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E073" w14:textId="44A76818" w:rsidR="005F7B8D" w:rsidRPr="008A7791" w:rsidRDefault="00793FBD" w:rsidP="00B85DD5">
      <w:pPr>
        <w:pStyle w:val="NoSpacing"/>
        <w:rPr>
          <w:shd w:val="clear" w:color="auto" w:fill="FFFFFF"/>
        </w:rPr>
      </w:pPr>
      <w:r>
        <w:rPr>
          <w:noProof/>
          <w:shd w:val="clear" w:color="auto" w:fill="FFFFFF"/>
        </w:rPr>
        <w:drawing>
          <wp:anchor distT="0" distB="0" distL="114300" distR="114300" simplePos="0" relativeHeight="251658240" behindDoc="1" locked="0" layoutInCell="1" allowOverlap="1" wp14:anchorId="0A8664B4" wp14:editId="0A5D17CD">
            <wp:simplePos x="0" y="0"/>
            <wp:positionH relativeFrom="column">
              <wp:posOffset>1281912</wp:posOffset>
            </wp:positionH>
            <wp:positionV relativeFrom="paragraph">
              <wp:posOffset>-570</wp:posOffset>
            </wp:positionV>
            <wp:extent cx="2974340" cy="857250"/>
            <wp:effectExtent l="0" t="0" r="0" b="6350"/>
            <wp:wrapThrough wrapText="bothSides">
              <wp:wrapPolygon edited="0">
                <wp:start x="0" y="0"/>
                <wp:lineTo x="0" y="21440"/>
                <wp:lineTo x="21489" y="21440"/>
                <wp:lineTo x="21489" y="0"/>
                <wp:lineTo x="0" y="0"/>
              </wp:wrapPolygon>
            </wp:wrapThrough>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4340" cy="857250"/>
                    </a:xfrm>
                    <a:prstGeom prst="rect">
                      <a:avLst/>
                    </a:prstGeom>
                  </pic:spPr>
                </pic:pic>
              </a:graphicData>
            </a:graphic>
            <wp14:sizeRelH relativeFrom="page">
              <wp14:pctWidth>0</wp14:pctWidth>
            </wp14:sizeRelH>
            <wp14:sizeRelV relativeFrom="page">
              <wp14:pctHeight>0</wp14:pctHeight>
            </wp14:sizeRelV>
          </wp:anchor>
        </w:drawing>
      </w:r>
    </w:p>
    <w:p w14:paraId="3BC055AB" w14:textId="25B8B819" w:rsidR="00793FBD" w:rsidRDefault="00793FBD" w:rsidP="00B85DD5">
      <w:pPr>
        <w:pStyle w:val="NoSpacing"/>
        <w:rPr>
          <w:shd w:val="clear" w:color="auto" w:fill="FFFFFF"/>
        </w:rPr>
      </w:pPr>
    </w:p>
    <w:p w14:paraId="7EBDA560" w14:textId="77777777" w:rsidR="00793FBD" w:rsidRDefault="00793FBD" w:rsidP="00B85DD5">
      <w:pPr>
        <w:pStyle w:val="NoSpacing"/>
        <w:rPr>
          <w:shd w:val="clear" w:color="auto" w:fill="FFFFFF"/>
        </w:rPr>
      </w:pPr>
    </w:p>
    <w:p w14:paraId="266C296E" w14:textId="4C752208" w:rsidR="00793FBD" w:rsidRDefault="00793FBD" w:rsidP="00B85DD5">
      <w:pPr>
        <w:pStyle w:val="NoSpacing"/>
        <w:rPr>
          <w:shd w:val="clear" w:color="auto" w:fill="FFFFFF"/>
        </w:rPr>
      </w:pPr>
    </w:p>
    <w:p w14:paraId="68586209" w14:textId="7F4BF340" w:rsidR="00793FBD" w:rsidRDefault="00793FBD" w:rsidP="00B85DD5">
      <w:pPr>
        <w:pStyle w:val="NoSpacing"/>
        <w:rPr>
          <w:shd w:val="clear" w:color="auto" w:fill="FFFFFF"/>
        </w:rPr>
      </w:pPr>
    </w:p>
    <w:p w14:paraId="5933BE31" w14:textId="436EEADC" w:rsidR="00793FBD" w:rsidRDefault="00793FBD" w:rsidP="00B85DD5">
      <w:pPr>
        <w:pStyle w:val="NoSpacing"/>
        <w:rPr>
          <w:shd w:val="clear" w:color="auto" w:fill="FFFFFF"/>
        </w:rPr>
      </w:pPr>
    </w:p>
    <w:p w14:paraId="7563F556" w14:textId="381D1383" w:rsidR="00F92DD0" w:rsidRDefault="006037A9" w:rsidP="00B85DD5">
      <w:pPr>
        <w:pStyle w:val="NoSpacing"/>
        <w:rPr>
          <w:shd w:val="clear" w:color="auto" w:fill="FFFFFF"/>
        </w:rPr>
      </w:pPr>
      <w:r>
        <w:rPr>
          <w:shd w:val="clear" w:color="auto" w:fill="FFFFFF"/>
        </w:rPr>
        <w:t>May</w:t>
      </w:r>
      <w:r w:rsidR="00F92DD0">
        <w:rPr>
          <w:shd w:val="clear" w:color="auto" w:fill="FFFFFF"/>
        </w:rPr>
        <w:t xml:space="preserve"> </w:t>
      </w:r>
      <w:r>
        <w:rPr>
          <w:shd w:val="clear" w:color="auto" w:fill="FFFFFF"/>
        </w:rPr>
        <w:t>9</w:t>
      </w:r>
      <w:r w:rsidR="00F92DD0">
        <w:rPr>
          <w:shd w:val="clear" w:color="auto" w:fill="FFFFFF"/>
        </w:rPr>
        <w:t>, 2022</w:t>
      </w:r>
    </w:p>
    <w:p w14:paraId="087297F9" w14:textId="2A701B7B" w:rsidR="00F92DD0" w:rsidRDefault="00F92DD0" w:rsidP="00B85DD5">
      <w:pPr>
        <w:pStyle w:val="NoSpacing"/>
        <w:rPr>
          <w:shd w:val="clear" w:color="auto" w:fill="FFFFFF"/>
        </w:rPr>
      </w:pPr>
    </w:p>
    <w:p w14:paraId="0D22F463" w14:textId="7010E755" w:rsidR="00B96DDC" w:rsidRDefault="00B96DDC" w:rsidP="00B85DD5">
      <w:pPr>
        <w:pStyle w:val="NoSpacing"/>
        <w:rPr>
          <w:shd w:val="clear" w:color="auto" w:fill="FFFFFF"/>
        </w:rPr>
      </w:pPr>
      <w:r>
        <w:rPr>
          <w:shd w:val="clear" w:color="auto" w:fill="FFFFFF"/>
        </w:rPr>
        <w:t>Carol M. Mangione, M.D., M.S.P.H.</w:t>
      </w:r>
    </w:p>
    <w:p w14:paraId="36E18484" w14:textId="5B59619C" w:rsidR="00B96DDC" w:rsidRDefault="00B96DDC" w:rsidP="00B85DD5">
      <w:pPr>
        <w:pStyle w:val="NoSpacing"/>
        <w:rPr>
          <w:shd w:val="clear" w:color="auto" w:fill="FFFFFF"/>
        </w:rPr>
      </w:pPr>
      <w:r>
        <w:rPr>
          <w:shd w:val="clear" w:color="auto" w:fill="FFFFFF"/>
        </w:rPr>
        <w:t>Chair</w:t>
      </w:r>
    </w:p>
    <w:p w14:paraId="27D244B6" w14:textId="72F6CC8F" w:rsidR="00AB573B" w:rsidRPr="00CA3C37" w:rsidRDefault="00B85DD5" w:rsidP="00B85DD5">
      <w:pPr>
        <w:pStyle w:val="NoSpacing"/>
        <w:rPr>
          <w:color w:val="000000" w:themeColor="text1"/>
          <w:shd w:val="clear" w:color="auto" w:fill="FFFFFF"/>
        </w:rPr>
      </w:pPr>
      <w:r w:rsidRPr="008A7791">
        <w:rPr>
          <w:shd w:val="clear" w:color="auto" w:fill="FFFFFF"/>
        </w:rPr>
        <w:t>U.S. Preventive Services Task Force</w:t>
      </w:r>
      <w:r w:rsidRPr="008A7791">
        <w:br/>
      </w:r>
      <w:r w:rsidRPr="008A7791">
        <w:rPr>
          <w:shd w:val="clear" w:color="auto" w:fill="FFFFFF"/>
        </w:rPr>
        <w:t>5600 Fishers Lane</w:t>
      </w:r>
      <w:r w:rsidRPr="008A7791">
        <w:br/>
      </w:r>
      <w:r w:rsidRPr="008A7791">
        <w:rPr>
          <w:shd w:val="clear" w:color="auto" w:fill="FFFFFF"/>
        </w:rPr>
        <w:t xml:space="preserve">Mail </w:t>
      </w:r>
      <w:r w:rsidRPr="00CA3C37">
        <w:rPr>
          <w:color w:val="000000" w:themeColor="text1"/>
          <w:shd w:val="clear" w:color="auto" w:fill="FFFFFF"/>
        </w:rPr>
        <w:t>Stop 06E53A</w:t>
      </w:r>
      <w:r w:rsidRPr="00CA3C37">
        <w:rPr>
          <w:color w:val="000000" w:themeColor="text1"/>
        </w:rPr>
        <w:br/>
      </w:r>
      <w:r w:rsidRPr="00CA3C37">
        <w:rPr>
          <w:color w:val="000000" w:themeColor="text1"/>
          <w:shd w:val="clear" w:color="auto" w:fill="FFFFFF"/>
        </w:rPr>
        <w:t>Rockville, MD 20857</w:t>
      </w:r>
    </w:p>
    <w:p w14:paraId="6094D3D1" w14:textId="56278C93" w:rsidR="00B85DD5" w:rsidRPr="00CA3C37" w:rsidRDefault="00B85DD5" w:rsidP="00B85DD5">
      <w:pPr>
        <w:pStyle w:val="NoSpacing"/>
        <w:rPr>
          <w:color w:val="000000" w:themeColor="text1"/>
          <w:shd w:val="clear" w:color="auto" w:fill="FFFFFF"/>
        </w:rPr>
      </w:pPr>
    </w:p>
    <w:p w14:paraId="5B897F39" w14:textId="63633F19" w:rsidR="00B85DD5" w:rsidRPr="00CA3C37" w:rsidRDefault="00756A8D" w:rsidP="00756A8D">
      <w:pPr>
        <w:pStyle w:val="NoSpacing"/>
        <w:rPr>
          <w:rFonts w:eastAsia="Times New Roman"/>
          <w:color w:val="000000" w:themeColor="text1"/>
          <w:kern w:val="36"/>
        </w:rPr>
      </w:pPr>
      <w:r w:rsidRPr="00CA3C37">
        <w:rPr>
          <w:rFonts w:eastAsia="Times New Roman"/>
          <w:color w:val="000000" w:themeColor="text1"/>
          <w:kern w:val="36"/>
        </w:rPr>
        <w:t xml:space="preserve">Re: </w:t>
      </w:r>
      <w:r w:rsidR="00447B69" w:rsidRPr="00CA3C37">
        <w:rPr>
          <w:rFonts w:eastAsia="Times New Roman"/>
          <w:color w:val="000000" w:themeColor="text1"/>
          <w:kern w:val="36"/>
        </w:rPr>
        <w:t xml:space="preserve">Draft Recommendation Statement on </w:t>
      </w:r>
      <w:r w:rsidR="00B85DD5" w:rsidRPr="00CA3C37">
        <w:rPr>
          <w:rFonts w:eastAsia="Times New Roman"/>
          <w:color w:val="000000" w:themeColor="text1"/>
          <w:kern w:val="36"/>
        </w:rPr>
        <w:t>Screening for Depression and Suicide Risk in Children and Adolescents</w:t>
      </w:r>
    </w:p>
    <w:p w14:paraId="57CFB38A" w14:textId="77777777" w:rsidR="00B85DD5" w:rsidRPr="00CA3C37" w:rsidRDefault="00B85DD5" w:rsidP="00B85DD5">
      <w:pPr>
        <w:pStyle w:val="NoSpacing"/>
        <w:rPr>
          <w:color w:val="000000" w:themeColor="text1"/>
          <w:shd w:val="clear" w:color="auto" w:fill="FFFFFF"/>
        </w:rPr>
      </w:pPr>
    </w:p>
    <w:p w14:paraId="2A18DC4D" w14:textId="578399CD" w:rsidR="00B85DD5" w:rsidRPr="00CA3C37" w:rsidRDefault="00B85DD5" w:rsidP="05EA18BB">
      <w:pPr>
        <w:pStyle w:val="NoSpacing"/>
        <w:rPr>
          <w:color w:val="000000" w:themeColor="text1"/>
          <w:shd w:val="clear" w:color="auto" w:fill="FFFFFF"/>
        </w:rPr>
      </w:pPr>
      <w:r w:rsidRPr="05EA18BB">
        <w:rPr>
          <w:color w:val="000000" w:themeColor="text1"/>
          <w:shd w:val="clear" w:color="auto" w:fill="FFFFFF"/>
        </w:rPr>
        <w:t xml:space="preserve">Dear </w:t>
      </w:r>
      <w:r w:rsidR="00C4378A" w:rsidRPr="05EA18BB">
        <w:rPr>
          <w:color w:val="000000" w:themeColor="text1"/>
          <w:shd w:val="clear" w:color="auto" w:fill="FFFFFF"/>
        </w:rPr>
        <w:t>Chair Dr. Mangione</w:t>
      </w:r>
      <w:r w:rsidR="00447B69" w:rsidRPr="05EA18BB">
        <w:rPr>
          <w:color w:val="000000" w:themeColor="text1"/>
          <w:shd w:val="clear" w:color="auto" w:fill="FFFFFF"/>
        </w:rPr>
        <w:t>:</w:t>
      </w:r>
    </w:p>
    <w:p w14:paraId="0952E271" w14:textId="4BC5AF30" w:rsidR="00843D45" w:rsidRPr="00CA3C37" w:rsidRDefault="00843D45" w:rsidP="006227BC">
      <w:pPr>
        <w:pStyle w:val="NoSpacing"/>
        <w:rPr>
          <w:color w:val="000000" w:themeColor="text1"/>
        </w:rPr>
      </w:pPr>
    </w:p>
    <w:p w14:paraId="243D7D33" w14:textId="1451FD55" w:rsidR="007423C9" w:rsidRDefault="00407775" w:rsidP="00E623C9">
      <w:r>
        <w:rPr>
          <w:color w:val="000000" w:themeColor="text1"/>
        </w:rPr>
        <w:t xml:space="preserve">The </w:t>
      </w:r>
      <w:r w:rsidR="00E623C9">
        <w:rPr>
          <w:color w:val="000000" w:themeColor="text1"/>
        </w:rPr>
        <w:t>Kennedy Forum</w:t>
      </w:r>
      <w:r>
        <w:rPr>
          <w:color w:val="000000" w:themeColor="text1"/>
        </w:rPr>
        <w:t xml:space="preserve"> is grateful for the opportunity to share comments on</w:t>
      </w:r>
      <w:r w:rsidR="000D71BA">
        <w:t xml:space="preserve"> </w:t>
      </w:r>
      <w:r w:rsidR="00ED622F">
        <w:t xml:space="preserve">the draft Recommendations Statement released by the U.S. Preventive Services Task Force </w:t>
      </w:r>
      <w:r w:rsidR="00FC39B4">
        <w:t xml:space="preserve">(USPSTF) on </w:t>
      </w:r>
      <w:r w:rsidR="00ED622F">
        <w:t>screening for depression and suicide risk in children and adolescents</w:t>
      </w:r>
      <w:r w:rsidR="006854DA">
        <w:t>.</w:t>
      </w:r>
      <w:r w:rsidR="00C17F1C">
        <w:t xml:space="preserve"> </w:t>
      </w:r>
      <w:r w:rsidR="00793FBD">
        <w:t>The Kennedy Forum</w:t>
      </w:r>
      <w:r w:rsidR="006854DA">
        <w:t xml:space="preserve"> support</w:t>
      </w:r>
      <w:r w:rsidR="00793FBD">
        <w:t>s</w:t>
      </w:r>
      <w:r w:rsidR="006854DA">
        <w:t xml:space="preserve"> the recommendation to screen for major depressive disorder (MDD) in asymptomatic adolescents. W</w:t>
      </w:r>
      <w:r w:rsidR="00B54A09">
        <w:t>hile w</w:t>
      </w:r>
      <w:r w:rsidR="006854DA">
        <w:t>e understand why the Task Force did not issue a recommendation to screen for MDD in asymptomatic younger children or to screen for suicide risk in asymptomatic children and adolescents</w:t>
      </w:r>
      <w:r>
        <w:t xml:space="preserve">, we </w:t>
      </w:r>
      <w:r w:rsidR="007423C9">
        <w:t xml:space="preserve">have concerns about the decision related to suicide screening and </w:t>
      </w:r>
      <w:r>
        <w:t xml:space="preserve">encourage the USPSTF to </w:t>
      </w:r>
      <w:r w:rsidR="002F5323">
        <w:t>further review the available research</w:t>
      </w:r>
      <w:r w:rsidR="00B54A09">
        <w:t>, detailed below,</w:t>
      </w:r>
      <w:r w:rsidR="002F5323">
        <w:t xml:space="preserve"> and </w:t>
      </w:r>
      <w:r>
        <w:t xml:space="preserve">consider </w:t>
      </w:r>
      <w:r w:rsidR="00701B41">
        <w:t>adding a recommendation for suicide screening for youth ages 12 and older.</w:t>
      </w:r>
    </w:p>
    <w:p w14:paraId="66EDE0AA" w14:textId="16FD72A6" w:rsidR="00047954" w:rsidRDefault="007423C9" w:rsidP="007423C9">
      <w:pPr>
        <w:rPr>
          <w:rFonts w:cstheme="minorHAnsi"/>
          <w:color w:val="000000"/>
        </w:rPr>
      </w:pPr>
      <w:r w:rsidRPr="007E1F93">
        <w:rPr>
          <w:rFonts w:cstheme="minorHAnsi"/>
          <w:color w:val="000000"/>
        </w:rPr>
        <w:t xml:space="preserve">The </w:t>
      </w:r>
      <w:hyperlink r:id="rId9" w:history="1">
        <w:r w:rsidRPr="007E1F93">
          <w:rPr>
            <w:rStyle w:val="Hyperlink"/>
            <w:rFonts w:cstheme="minorHAnsi"/>
          </w:rPr>
          <w:t>US Surgeon General</w:t>
        </w:r>
      </w:hyperlink>
      <w:r w:rsidRPr="007E1F93">
        <w:rPr>
          <w:rFonts w:cstheme="minorHAnsi"/>
          <w:color w:val="000000"/>
        </w:rPr>
        <w:t xml:space="preserve"> and </w:t>
      </w:r>
      <w:hyperlink r:id="rId10" w:history="1">
        <w:r w:rsidRPr="007E1F93">
          <w:rPr>
            <w:rStyle w:val="Hyperlink"/>
            <w:rFonts w:cstheme="minorHAnsi"/>
          </w:rPr>
          <w:t>other groups</w:t>
        </w:r>
      </w:hyperlink>
      <w:r w:rsidRPr="007E1F93">
        <w:rPr>
          <w:rFonts w:cstheme="minorHAnsi"/>
          <w:color w:val="000000"/>
        </w:rPr>
        <w:t xml:space="preserve"> recently declared a state of emergency related to youth mental health. Suicide is the second leading cause of death among youth 10-17 years of age in the United States (and in many places globally), with significant disparities by race, ethnicity, gender, and sexual identity. </w:t>
      </w:r>
      <w:r w:rsidRPr="00F14D35">
        <w:rPr>
          <w:rFonts w:cstheme="minorHAnsi"/>
          <w:color w:val="000000"/>
        </w:rPr>
        <w:t xml:space="preserve">Suicide and suicidal behavior </w:t>
      </w:r>
      <w:r>
        <w:rPr>
          <w:rFonts w:cstheme="minorHAnsi"/>
          <w:color w:val="000000"/>
        </w:rPr>
        <w:t xml:space="preserve">among youth– </w:t>
      </w:r>
      <w:r w:rsidRPr="00F14D35">
        <w:rPr>
          <w:rFonts w:cstheme="minorHAnsi"/>
          <w:color w:val="000000"/>
        </w:rPr>
        <w:t xml:space="preserve">are a major public health crisis. </w:t>
      </w:r>
      <w:r>
        <w:rPr>
          <w:rFonts w:cstheme="minorHAnsi"/>
          <w:color w:val="000000"/>
        </w:rPr>
        <w:t xml:space="preserve">While the overall U.S. suicide rate decreased in 2020 for the second consecutive year, the decline was not experienced by all demographic groups; youth, young adults, Black and Hispanic </w:t>
      </w:r>
      <w:proofErr w:type="gramStart"/>
      <w:r>
        <w:rPr>
          <w:rFonts w:cstheme="minorHAnsi"/>
          <w:color w:val="000000"/>
        </w:rPr>
        <w:t>males</w:t>
      </w:r>
      <w:proofErr w:type="gramEnd"/>
      <w:r>
        <w:rPr>
          <w:rFonts w:cstheme="minorHAnsi"/>
          <w:color w:val="000000"/>
        </w:rPr>
        <w:t xml:space="preserve"> and multi-racial females all showed concerning increases in suicide rates during the early phase of the pandemic. </w:t>
      </w:r>
      <w:r w:rsidRPr="007E1F93">
        <w:rPr>
          <w:rFonts w:cstheme="minorHAnsi"/>
          <w:color w:val="000000"/>
        </w:rPr>
        <w:t xml:space="preserve">Our children should grow, </w:t>
      </w:r>
      <w:proofErr w:type="gramStart"/>
      <w:r w:rsidRPr="007E1F93">
        <w:rPr>
          <w:rFonts w:cstheme="minorHAnsi"/>
          <w:color w:val="000000"/>
        </w:rPr>
        <w:t>thrive</w:t>
      </w:r>
      <w:proofErr w:type="gramEnd"/>
      <w:r w:rsidRPr="007E1F93">
        <w:rPr>
          <w:rFonts w:cstheme="minorHAnsi"/>
          <w:color w:val="000000"/>
        </w:rPr>
        <w:t xml:space="preserve"> and live long, healthy lives. Yet over a quarter of youth deaths in the U.S. are from suicide, which could potentially be prevented.</w:t>
      </w:r>
      <w:r>
        <w:rPr>
          <w:rFonts w:cstheme="minorHAnsi"/>
          <w:color w:val="000000"/>
        </w:rPr>
        <w:t xml:space="preserve"> Preventing youth suicide depends on several strategies from the public health model, but chief among them is identifying those at risk so that supportive strategies can be employed. </w:t>
      </w:r>
    </w:p>
    <w:p w14:paraId="309423E0" w14:textId="3B04B4F3" w:rsidR="00047BD7" w:rsidRDefault="000E384A" w:rsidP="00D13012">
      <w:r w:rsidRPr="000E384A">
        <w:t xml:space="preserve">Between April and October 2020, the proportion of children between the ages of 5 and 11 and adolescents ages 12 to 17 visiting an emergency room due to a mental health crisis increased by 24% </w:t>
      </w:r>
      <w:r w:rsidRPr="000E384A">
        <w:lastRenderedPageBreak/>
        <w:t>and 31%, respectively.</w:t>
      </w:r>
      <w:r w:rsidRPr="000E384A">
        <w:rPr>
          <w:rStyle w:val="FootnoteReference"/>
          <w:rFonts w:eastAsia="Times New Roman" w:cstheme="minorHAnsi"/>
        </w:rPr>
        <w:footnoteReference w:id="1"/>
      </w:r>
      <w:r w:rsidRPr="000E384A">
        <w:t xml:space="preserve"> In recent months, children’s hospitals have reported their highest number of children “boarding” in hospital emergency departments awaiting treatment.</w:t>
      </w:r>
      <w:r w:rsidRPr="000E384A">
        <w:rPr>
          <w:rStyle w:val="FootnoteReference"/>
          <w:rFonts w:eastAsia="Times New Roman" w:cstheme="minorHAnsi"/>
        </w:rPr>
        <w:footnoteReference w:id="2"/>
      </w:r>
      <w:r w:rsidRPr="000E384A">
        <w:t xml:space="preserve"> During the first three</w:t>
      </w:r>
      <w:r w:rsidR="000B6022">
        <w:t xml:space="preserve"> </w:t>
      </w:r>
      <w:r w:rsidRPr="000E384A">
        <w:t>quarters of 2021, children’s hospitals reported a 14% increase in mental health</w:t>
      </w:r>
      <w:r w:rsidR="007076AE">
        <w:t>-</w:t>
      </w:r>
      <w:r w:rsidRPr="000E384A">
        <w:t>related emergencies and a 42% increase in cases of self-injury and suicide, compared to the same time period in 2019.</w:t>
      </w:r>
      <w:r w:rsidRPr="000E384A">
        <w:rPr>
          <w:rStyle w:val="FootnoteReference"/>
          <w:rFonts w:eastAsia="Times New Roman" w:cstheme="minorHAnsi"/>
        </w:rPr>
        <w:footnoteReference w:id="3"/>
      </w:r>
      <w:r w:rsidRPr="000E384A">
        <w:t xml:space="preserve"> </w:t>
      </w:r>
    </w:p>
    <w:p w14:paraId="097C0AB3" w14:textId="372DF3A7" w:rsidR="006308E5" w:rsidRPr="00D13012" w:rsidRDefault="000E384A" w:rsidP="00D13012">
      <w:r w:rsidRPr="000E384A">
        <w:t xml:space="preserve">Faced with such data, in December 2021, the U.S. Surgeon General issued an advisory calling for a </w:t>
      </w:r>
      <w:r w:rsidRPr="00D13012">
        <w:t>unified national response to the mental health challenges young people are facing.</w:t>
      </w:r>
      <w:r w:rsidRPr="00D13012">
        <w:rPr>
          <w:rStyle w:val="FootnoteReference"/>
          <w:rFonts w:eastAsia="Times New Roman" w:cstheme="minorHAnsi"/>
        </w:rPr>
        <w:footnoteReference w:id="4"/>
      </w:r>
      <w:r w:rsidRPr="00D13012">
        <w:t xml:space="preserve"> Considering the rarity of such advisories, this further underscores the need for action to help stem the long-term impacts of the pandemic on the mental health and well-being of children and adolescents.</w:t>
      </w:r>
      <w:r w:rsidR="00B00828" w:rsidRPr="00D13012">
        <w:t xml:space="preserve"> </w:t>
      </w:r>
    </w:p>
    <w:p w14:paraId="56325A5F" w14:textId="72771304" w:rsidR="007423C9" w:rsidRPr="00D13012" w:rsidRDefault="007423C9" w:rsidP="007423C9">
      <w:pPr>
        <w:widowControl w:val="0"/>
        <w:tabs>
          <w:tab w:val="left" w:pos="827"/>
          <w:tab w:val="left" w:pos="828"/>
        </w:tabs>
        <w:autoSpaceDE w:val="0"/>
        <w:autoSpaceDN w:val="0"/>
        <w:spacing w:before="2" w:after="0" w:line="240" w:lineRule="auto"/>
        <w:ind w:right="761"/>
      </w:pPr>
      <w:r w:rsidRPr="00D13012">
        <w:t>Our organization supports universal screening for suicide risk in youth ages 12 and older.</w:t>
      </w:r>
      <w:r w:rsidR="00D13012">
        <w:t xml:space="preserve"> This screening recommendation is included in the AAP/AFSP</w:t>
      </w:r>
      <w:r w:rsidRPr="00D13012">
        <w:t xml:space="preserve"> </w:t>
      </w:r>
      <w:hyperlink r:id="rId11">
        <w:r w:rsidRPr="00D13012">
          <w:rPr>
            <w:i/>
            <w:color w:val="0000FF"/>
            <w:w w:val="90"/>
            <w:u w:val="single" w:color="0000FF"/>
          </w:rPr>
          <w:t>Blueprint for Youth Suicide Prevention.</w:t>
        </w:r>
      </w:hyperlink>
      <w:r w:rsidR="00D13012" w:rsidRPr="00D13012">
        <w:rPr>
          <w:w w:val="90"/>
        </w:rPr>
        <w:t xml:space="preserve"> </w:t>
      </w:r>
      <w:r w:rsidRPr="00D13012">
        <w:rPr>
          <w:w w:val="90"/>
        </w:rPr>
        <w:t>In addition, the 2022 update</w:t>
      </w:r>
      <w:r w:rsidRPr="00D13012">
        <w:rPr>
          <w:spacing w:val="1"/>
          <w:w w:val="90"/>
        </w:rPr>
        <w:t xml:space="preserve"> </w:t>
      </w:r>
      <w:r w:rsidRPr="00D13012">
        <w:rPr>
          <w:w w:val="90"/>
        </w:rPr>
        <w:t>to</w:t>
      </w:r>
      <w:r w:rsidRPr="00D13012">
        <w:rPr>
          <w:spacing w:val="3"/>
          <w:w w:val="90"/>
        </w:rPr>
        <w:t xml:space="preserve"> </w:t>
      </w:r>
      <w:r w:rsidRPr="00D13012">
        <w:rPr>
          <w:w w:val="90"/>
        </w:rPr>
        <w:t>the</w:t>
      </w:r>
      <w:r w:rsidRPr="00D13012">
        <w:rPr>
          <w:spacing w:val="4"/>
          <w:w w:val="90"/>
        </w:rPr>
        <w:t xml:space="preserve"> </w:t>
      </w:r>
      <w:r w:rsidRPr="00D13012">
        <w:rPr>
          <w:w w:val="90"/>
        </w:rPr>
        <w:t>AAP/Bright</w:t>
      </w:r>
      <w:r w:rsidRPr="00D13012">
        <w:rPr>
          <w:spacing w:val="4"/>
          <w:w w:val="90"/>
        </w:rPr>
        <w:t xml:space="preserve"> </w:t>
      </w:r>
      <w:r w:rsidRPr="00D13012">
        <w:rPr>
          <w:w w:val="90"/>
        </w:rPr>
        <w:t>Futures</w:t>
      </w:r>
      <w:r w:rsidRPr="00D13012">
        <w:rPr>
          <w:spacing w:val="2"/>
          <w:w w:val="90"/>
        </w:rPr>
        <w:t xml:space="preserve"> </w:t>
      </w:r>
      <w:r w:rsidRPr="00D13012">
        <w:rPr>
          <w:w w:val="90"/>
        </w:rPr>
        <w:t>Recommendations</w:t>
      </w:r>
      <w:r w:rsidRPr="00D13012">
        <w:rPr>
          <w:spacing w:val="3"/>
          <w:w w:val="90"/>
        </w:rPr>
        <w:t xml:space="preserve"> </w:t>
      </w:r>
      <w:r w:rsidRPr="00D13012">
        <w:rPr>
          <w:w w:val="90"/>
        </w:rPr>
        <w:t>for</w:t>
      </w:r>
      <w:r w:rsidRPr="00D13012">
        <w:rPr>
          <w:spacing w:val="4"/>
          <w:w w:val="90"/>
        </w:rPr>
        <w:t xml:space="preserve"> </w:t>
      </w:r>
      <w:r w:rsidRPr="00D13012">
        <w:rPr>
          <w:w w:val="90"/>
        </w:rPr>
        <w:t>Preventive</w:t>
      </w:r>
      <w:r w:rsidRPr="00D13012">
        <w:rPr>
          <w:spacing w:val="4"/>
          <w:w w:val="90"/>
        </w:rPr>
        <w:t xml:space="preserve"> </w:t>
      </w:r>
      <w:r w:rsidRPr="00D13012">
        <w:rPr>
          <w:w w:val="90"/>
        </w:rPr>
        <w:t>Pediatric</w:t>
      </w:r>
      <w:r w:rsidRPr="00D13012">
        <w:rPr>
          <w:spacing w:val="1"/>
          <w:w w:val="90"/>
        </w:rPr>
        <w:t xml:space="preserve"> </w:t>
      </w:r>
      <w:r w:rsidRPr="00D13012">
        <w:rPr>
          <w:w w:val="90"/>
        </w:rPr>
        <w:t>Health</w:t>
      </w:r>
      <w:r w:rsidRPr="00D13012">
        <w:rPr>
          <w:spacing w:val="16"/>
          <w:w w:val="90"/>
        </w:rPr>
        <w:t xml:space="preserve"> </w:t>
      </w:r>
      <w:r w:rsidRPr="00D13012">
        <w:rPr>
          <w:w w:val="90"/>
        </w:rPr>
        <w:t>Care</w:t>
      </w:r>
      <w:r w:rsidRPr="00D13012">
        <w:rPr>
          <w:spacing w:val="17"/>
          <w:w w:val="90"/>
        </w:rPr>
        <w:t xml:space="preserve"> </w:t>
      </w:r>
      <w:r w:rsidRPr="00D13012">
        <w:rPr>
          <w:w w:val="90"/>
        </w:rPr>
        <w:t>(Periodicity</w:t>
      </w:r>
      <w:r w:rsidRPr="00D13012">
        <w:rPr>
          <w:spacing w:val="23"/>
          <w:w w:val="90"/>
        </w:rPr>
        <w:t xml:space="preserve"> </w:t>
      </w:r>
      <w:r w:rsidRPr="00D13012">
        <w:rPr>
          <w:w w:val="90"/>
        </w:rPr>
        <w:t>Schedule)</w:t>
      </w:r>
      <w:r w:rsidRPr="00D13012">
        <w:rPr>
          <w:spacing w:val="17"/>
          <w:w w:val="90"/>
        </w:rPr>
        <w:t xml:space="preserve"> </w:t>
      </w:r>
      <w:r w:rsidRPr="00D13012">
        <w:rPr>
          <w:w w:val="90"/>
        </w:rPr>
        <w:t>recommends</w:t>
      </w:r>
      <w:r w:rsidRPr="00D13012">
        <w:rPr>
          <w:spacing w:val="19"/>
          <w:w w:val="90"/>
        </w:rPr>
        <w:t xml:space="preserve"> </w:t>
      </w:r>
      <w:r w:rsidRPr="00D13012">
        <w:rPr>
          <w:w w:val="90"/>
        </w:rPr>
        <w:t>screening</w:t>
      </w:r>
      <w:r w:rsidRPr="00D13012">
        <w:rPr>
          <w:spacing w:val="20"/>
          <w:w w:val="90"/>
        </w:rPr>
        <w:t xml:space="preserve"> </w:t>
      </w:r>
      <w:r w:rsidRPr="00D13012">
        <w:rPr>
          <w:w w:val="90"/>
        </w:rPr>
        <w:t>for</w:t>
      </w:r>
      <w:r w:rsidRPr="00D13012">
        <w:rPr>
          <w:spacing w:val="16"/>
          <w:w w:val="90"/>
        </w:rPr>
        <w:t xml:space="preserve"> </w:t>
      </w:r>
      <w:r w:rsidRPr="00D13012">
        <w:rPr>
          <w:w w:val="90"/>
        </w:rPr>
        <w:t>suicide</w:t>
      </w:r>
      <w:r w:rsidRPr="00D13012">
        <w:rPr>
          <w:spacing w:val="18"/>
          <w:w w:val="90"/>
        </w:rPr>
        <w:t xml:space="preserve"> </w:t>
      </w:r>
      <w:r w:rsidRPr="00D13012">
        <w:rPr>
          <w:w w:val="90"/>
        </w:rPr>
        <w:t>ris</w:t>
      </w:r>
      <w:r w:rsidR="00D13012">
        <w:rPr>
          <w:w w:val="90"/>
        </w:rPr>
        <w:t xml:space="preserve">k </w:t>
      </w:r>
      <w:r w:rsidR="00D13012">
        <w:rPr>
          <w:spacing w:val="-51"/>
          <w:w w:val="90"/>
        </w:rPr>
        <w:t xml:space="preserve"> </w:t>
      </w:r>
      <w:r w:rsidRPr="00D13012">
        <w:rPr>
          <w:w w:val="90"/>
        </w:rPr>
        <w:t>for</w:t>
      </w:r>
      <w:r w:rsidRPr="00D13012">
        <w:rPr>
          <w:spacing w:val="-7"/>
          <w:w w:val="90"/>
        </w:rPr>
        <w:t xml:space="preserve"> </w:t>
      </w:r>
      <w:r w:rsidRPr="00D13012">
        <w:rPr>
          <w:w w:val="90"/>
        </w:rPr>
        <w:t>all</w:t>
      </w:r>
      <w:r w:rsidRPr="00D13012">
        <w:rPr>
          <w:spacing w:val="-7"/>
          <w:w w:val="90"/>
        </w:rPr>
        <w:t xml:space="preserve"> </w:t>
      </w:r>
      <w:r w:rsidRPr="00D13012">
        <w:rPr>
          <w:w w:val="90"/>
        </w:rPr>
        <w:t>youth</w:t>
      </w:r>
      <w:r w:rsidRPr="00D13012">
        <w:rPr>
          <w:spacing w:val="-7"/>
          <w:w w:val="90"/>
        </w:rPr>
        <w:t xml:space="preserve"> </w:t>
      </w:r>
      <w:r w:rsidRPr="00D13012">
        <w:rPr>
          <w:w w:val="90"/>
        </w:rPr>
        <w:t>ages</w:t>
      </w:r>
      <w:r w:rsidRPr="00D13012">
        <w:rPr>
          <w:spacing w:val="-4"/>
          <w:w w:val="90"/>
        </w:rPr>
        <w:t xml:space="preserve"> </w:t>
      </w:r>
      <w:r w:rsidRPr="00D13012">
        <w:rPr>
          <w:w w:val="90"/>
        </w:rPr>
        <w:t>12</w:t>
      </w:r>
      <w:r w:rsidRPr="00D13012">
        <w:rPr>
          <w:spacing w:val="-5"/>
          <w:w w:val="90"/>
        </w:rPr>
        <w:t xml:space="preserve"> </w:t>
      </w:r>
      <w:r w:rsidRPr="00D13012">
        <w:rPr>
          <w:w w:val="90"/>
        </w:rPr>
        <w:t>and</w:t>
      </w:r>
      <w:r w:rsidRPr="00D13012">
        <w:rPr>
          <w:spacing w:val="-6"/>
          <w:w w:val="90"/>
        </w:rPr>
        <w:t xml:space="preserve"> </w:t>
      </w:r>
      <w:r w:rsidRPr="00D13012">
        <w:rPr>
          <w:w w:val="90"/>
        </w:rPr>
        <w:t>older.</w:t>
      </w:r>
      <w:r w:rsidR="00D13012" w:rsidRPr="00D13012">
        <w:t xml:space="preserve"> </w:t>
      </w:r>
      <w:r w:rsidR="00047954" w:rsidRPr="00D13012">
        <w:t>Th</w:t>
      </w:r>
      <w:r w:rsidRPr="00D13012">
        <w:t>e Task Force determined there was insufficient research that met inclusion or quality criteria to be able to make a recommendation statement, however our organization is aware of the substantial and growing body of evidence that support the implementation of such screenings.</w:t>
      </w:r>
      <w:r w:rsidR="00D13012">
        <w:t xml:space="preserve"> Moreover, many suicidal </w:t>
      </w:r>
      <w:proofErr w:type="gramStart"/>
      <w:r w:rsidR="00D13012">
        <w:t>youth</w:t>
      </w:r>
      <w:proofErr w:type="gramEnd"/>
      <w:r w:rsidR="00D13012">
        <w:t xml:space="preserve"> presenting to primary care do not have overt signs of distress or mental illness.</w:t>
      </w:r>
    </w:p>
    <w:p w14:paraId="007B7FDF" w14:textId="1CE53341" w:rsidR="00047954" w:rsidRDefault="00047954" w:rsidP="007423C9">
      <w:pPr>
        <w:widowControl w:val="0"/>
        <w:tabs>
          <w:tab w:val="left" w:pos="827"/>
          <w:tab w:val="left" w:pos="828"/>
        </w:tabs>
        <w:autoSpaceDE w:val="0"/>
        <w:autoSpaceDN w:val="0"/>
        <w:spacing w:before="2" w:after="0" w:line="240" w:lineRule="auto"/>
        <w:ind w:right="761"/>
      </w:pPr>
    </w:p>
    <w:p w14:paraId="1FEC02A8" w14:textId="3BB31DA1" w:rsidR="00047954" w:rsidRDefault="00047954" w:rsidP="007423C9">
      <w:pPr>
        <w:widowControl w:val="0"/>
        <w:tabs>
          <w:tab w:val="left" w:pos="827"/>
          <w:tab w:val="left" w:pos="828"/>
        </w:tabs>
        <w:autoSpaceDE w:val="0"/>
        <w:autoSpaceDN w:val="0"/>
        <w:spacing w:before="2" w:after="0" w:line="240" w:lineRule="auto"/>
        <w:ind w:right="761"/>
      </w:pPr>
      <w:r>
        <w:t xml:space="preserve">We respectfully encourage the USPSTF to review the </w:t>
      </w:r>
      <w:r w:rsidR="00E53B47">
        <w:t>attached</w:t>
      </w:r>
      <w:r>
        <w:t xml:space="preserve"> research and to consider changing the “I” recommendation for screening for suicide risk in asymptomatic children and adolescents.</w:t>
      </w:r>
    </w:p>
    <w:p w14:paraId="7CF00DA0" w14:textId="77777777" w:rsidR="000B6022" w:rsidRDefault="000B6022" w:rsidP="05EA18BB">
      <w:pPr>
        <w:shd w:val="clear" w:color="auto" w:fill="FFFFFF" w:themeFill="background1"/>
        <w:spacing w:after="0" w:line="240" w:lineRule="auto"/>
        <w:textAlignment w:val="baseline"/>
        <w:rPr>
          <w:rFonts w:ascii="Calibri" w:eastAsia="Times New Roman" w:hAnsi="Calibri" w:cs="Calibri"/>
          <w:color w:val="000000"/>
          <w:bdr w:val="none" w:sz="0" w:space="0" w:color="auto" w:frame="1"/>
        </w:rPr>
      </w:pPr>
    </w:p>
    <w:p w14:paraId="7D9B6A1A" w14:textId="56ED3B47" w:rsidR="00526718" w:rsidRDefault="00285706" w:rsidP="05EA18BB">
      <w:pPr>
        <w:shd w:val="clear" w:color="auto" w:fill="FFFFFF" w:themeFill="background1"/>
        <w:spacing w:after="0" w:line="240" w:lineRule="auto"/>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Given </w:t>
      </w:r>
      <w:r w:rsidR="00E53B47">
        <w:rPr>
          <w:rFonts w:ascii="Calibri" w:eastAsia="Times New Roman" w:hAnsi="Calibri" w:cs="Calibri"/>
          <w:color w:val="000000"/>
          <w:bdr w:val="none" w:sz="0" w:space="0" w:color="auto" w:frame="1"/>
        </w:rPr>
        <w:t>the</w:t>
      </w:r>
      <w:r>
        <w:rPr>
          <w:rFonts w:ascii="Calibri" w:eastAsia="Times New Roman" w:hAnsi="Calibri" w:cs="Calibri"/>
          <w:color w:val="000000"/>
          <w:bdr w:val="none" w:sz="0" w:space="0" w:color="auto" w:frame="1"/>
        </w:rPr>
        <w:t xml:space="preserve"> growing </w:t>
      </w:r>
      <w:r w:rsidR="00B00828">
        <w:rPr>
          <w:rFonts w:ascii="Calibri" w:eastAsia="Times New Roman" w:hAnsi="Calibri" w:cs="Calibri"/>
          <w:color w:val="000000"/>
          <w:bdr w:val="none" w:sz="0" w:space="0" w:color="auto" w:frame="1"/>
        </w:rPr>
        <w:t xml:space="preserve">body of </w:t>
      </w:r>
      <w:r>
        <w:rPr>
          <w:rFonts w:ascii="Calibri" w:eastAsia="Times New Roman" w:hAnsi="Calibri" w:cs="Calibri"/>
          <w:color w:val="000000"/>
          <w:bdr w:val="none" w:sz="0" w:space="0" w:color="auto" w:frame="1"/>
        </w:rPr>
        <w:t xml:space="preserve">evidence </w:t>
      </w:r>
      <w:r w:rsidR="00B00828">
        <w:rPr>
          <w:rFonts w:ascii="Calibri" w:eastAsia="Times New Roman" w:hAnsi="Calibri" w:cs="Calibri"/>
          <w:color w:val="000000"/>
          <w:bdr w:val="none" w:sz="0" w:space="0" w:color="auto" w:frame="1"/>
        </w:rPr>
        <w:t>that support</w:t>
      </w:r>
      <w:r w:rsidR="00C972A1">
        <w:rPr>
          <w:rFonts w:ascii="Calibri" w:eastAsia="Times New Roman" w:hAnsi="Calibri" w:cs="Calibri"/>
          <w:color w:val="000000"/>
          <w:bdr w:val="none" w:sz="0" w:space="0" w:color="auto" w:frame="1"/>
        </w:rPr>
        <w:t>s</w:t>
      </w:r>
      <w:r w:rsidR="00B00828">
        <w:rPr>
          <w:rFonts w:ascii="Calibri" w:eastAsia="Times New Roman" w:hAnsi="Calibri" w:cs="Calibri"/>
          <w:color w:val="000000"/>
          <w:bdr w:val="none" w:sz="0" w:space="0" w:color="auto" w:frame="1"/>
        </w:rPr>
        <w:t xml:space="preserve"> the validity, feasibility, acceptability of suicide screening</w:t>
      </w:r>
      <w:r w:rsidR="007423C9">
        <w:rPr>
          <w:rFonts w:ascii="Calibri" w:eastAsia="Times New Roman" w:hAnsi="Calibri" w:cs="Calibri"/>
          <w:color w:val="000000"/>
          <w:bdr w:val="none" w:sz="0" w:space="0" w:color="auto" w:frame="1"/>
        </w:rPr>
        <w:t xml:space="preserve"> that can be paired with </w:t>
      </w:r>
      <w:r w:rsidR="00E623C9">
        <w:rPr>
          <w:rFonts w:ascii="Calibri" w:eastAsia="Times New Roman" w:hAnsi="Calibri" w:cs="Calibri"/>
          <w:color w:val="000000"/>
          <w:bdr w:val="none" w:sz="0" w:space="0" w:color="auto" w:frame="1"/>
        </w:rPr>
        <w:t>evidence-based</w:t>
      </w:r>
      <w:r w:rsidR="007423C9">
        <w:rPr>
          <w:rFonts w:ascii="Calibri" w:eastAsia="Times New Roman" w:hAnsi="Calibri" w:cs="Calibri"/>
          <w:color w:val="000000"/>
          <w:bdr w:val="none" w:sz="0" w:space="0" w:color="auto" w:frame="1"/>
        </w:rPr>
        <w:t xml:space="preserve"> support</w:t>
      </w:r>
      <w:r w:rsidR="00B00828">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along with the grave youth mental health</w:t>
      </w:r>
      <w:r w:rsidR="00B00828">
        <w:rPr>
          <w:rFonts w:ascii="Calibri" w:eastAsia="Times New Roman" w:hAnsi="Calibri" w:cs="Calibri"/>
          <w:color w:val="000000"/>
          <w:bdr w:val="none" w:sz="0" w:space="0" w:color="auto" w:frame="1"/>
        </w:rPr>
        <w:t xml:space="preserve"> and suicide</w:t>
      </w:r>
      <w:r>
        <w:rPr>
          <w:rFonts w:ascii="Calibri" w:eastAsia="Times New Roman" w:hAnsi="Calibri" w:cs="Calibri"/>
          <w:color w:val="000000"/>
          <w:bdr w:val="none" w:sz="0" w:space="0" w:color="auto" w:frame="1"/>
        </w:rPr>
        <w:t xml:space="preserve"> crisis, we </w:t>
      </w:r>
      <w:r w:rsidR="00526718">
        <w:rPr>
          <w:rFonts w:ascii="Calibri" w:eastAsia="Times New Roman" w:hAnsi="Calibri" w:cs="Calibri"/>
          <w:color w:val="000000"/>
          <w:bdr w:val="none" w:sz="0" w:space="0" w:color="auto" w:frame="1"/>
        </w:rPr>
        <w:t>respectfully urge the Task Force to review the evidence further and consider aligning with Bright Futures and the AAP Blueprint for Youth Suicide Prevention in recommending routine suicide screening starting at age 12.</w:t>
      </w:r>
    </w:p>
    <w:p w14:paraId="65AE901E" w14:textId="77777777" w:rsidR="00526718" w:rsidRDefault="00526718" w:rsidP="05EA18BB">
      <w:pPr>
        <w:shd w:val="clear" w:color="auto" w:fill="FFFFFF" w:themeFill="background1"/>
        <w:spacing w:after="0" w:line="240" w:lineRule="auto"/>
        <w:textAlignment w:val="baseline"/>
        <w:rPr>
          <w:rFonts w:ascii="Calibri" w:eastAsia="Times New Roman" w:hAnsi="Calibri" w:cs="Calibri"/>
          <w:color w:val="000000"/>
          <w:bdr w:val="none" w:sz="0" w:space="0" w:color="auto" w:frame="1"/>
        </w:rPr>
      </w:pPr>
    </w:p>
    <w:p w14:paraId="3FE867E7" w14:textId="2FDDAEB7" w:rsidR="00257FE1" w:rsidRDefault="00526718" w:rsidP="05EA18BB">
      <w:pPr>
        <w:shd w:val="clear" w:color="auto" w:fill="FFFFFF" w:themeFill="background1"/>
        <w:spacing w:after="0" w:line="240" w:lineRule="auto"/>
        <w:textAlignment w:val="baseline"/>
      </w:pPr>
      <w:r>
        <w:rPr>
          <w:rFonts w:ascii="Calibri" w:eastAsia="Times New Roman" w:hAnsi="Calibri" w:cs="Calibri"/>
          <w:color w:val="000000"/>
          <w:bdr w:val="none" w:sz="0" w:space="0" w:color="auto" w:frame="1"/>
        </w:rPr>
        <w:t>We also encourage the Task Force to</w:t>
      </w:r>
      <w:r w:rsidR="00285706">
        <w:rPr>
          <w:rFonts w:ascii="Calibri" w:eastAsia="Times New Roman" w:hAnsi="Calibri" w:cs="Calibri"/>
          <w:color w:val="000000"/>
          <w:bdr w:val="none" w:sz="0" w:space="0" w:color="auto" w:frame="1"/>
        </w:rPr>
        <w:t xml:space="preserve"> </w:t>
      </w:r>
      <w:r w:rsidR="006854DA">
        <w:rPr>
          <w:rFonts w:ascii="Calibri" w:eastAsia="Times New Roman" w:hAnsi="Calibri" w:cs="Calibri"/>
          <w:color w:val="000000"/>
          <w:bdr w:val="none" w:sz="0" w:space="0" w:color="auto" w:frame="1"/>
        </w:rPr>
        <w:t xml:space="preserve">expand </w:t>
      </w:r>
      <w:r w:rsidR="00BE1C39">
        <w:t>the Practice Considerations section</w:t>
      </w:r>
      <w:r w:rsidR="00095EB7">
        <w:t xml:space="preserve"> of the current </w:t>
      </w:r>
      <w:r w:rsidR="000144B0">
        <w:t>recommendation</w:t>
      </w:r>
      <w:r w:rsidR="00AC0090">
        <w:t xml:space="preserve"> statement</w:t>
      </w:r>
      <w:r w:rsidR="00BE1C39">
        <w:t xml:space="preserve">, and in particular the </w:t>
      </w:r>
      <w:r w:rsidR="00BE1C39" w:rsidRPr="266C5D42">
        <w:rPr>
          <w:i/>
          <w:iCs/>
        </w:rPr>
        <w:t>Suggestions for Practice Regarding the I Statement</w:t>
      </w:r>
      <w:r w:rsidR="00BE1C39">
        <w:t xml:space="preserve"> section</w:t>
      </w:r>
      <w:r w:rsidR="00AC0090">
        <w:t>. We recommend</w:t>
      </w:r>
      <w:r w:rsidR="00285706">
        <w:t xml:space="preserve"> including stronger language </w:t>
      </w:r>
      <w:r w:rsidR="00AC0090">
        <w:t xml:space="preserve">in this section </w:t>
      </w:r>
      <w:r w:rsidR="00285706">
        <w:t>to acknowledge the need to prevent youth suicide</w:t>
      </w:r>
      <w:r w:rsidR="006037A9">
        <w:t xml:space="preserve"> and</w:t>
      </w:r>
      <w:r w:rsidR="00285706">
        <w:t xml:space="preserve"> the potential</w:t>
      </w:r>
      <w:r w:rsidR="006037A9">
        <w:t>ly</w:t>
      </w:r>
      <w:r w:rsidR="00285706">
        <w:t xml:space="preserve"> critical benefit of </w:t>
      </w:r>
      <w:r w:rsidR="00B00828">
        <w:t xml:space="preserve">universal </w:t>
      </w:r>
      <w:r w:rsidR="00285706">
        <w:t xml:space="preserve">screening </w:t>
      </w:r>
      <w:r w:rsidR="00B00828">
        <w:t>as a method to identify at</w:t>
      </w:r>
      <w:r w:rsidR="000B6022">
        <w:t>-</w:t>
      </w:r>
      <w:r w:rsidR="00B00828">
        <w:t>risk youth whose risk would otherwise go undetected</w:t>
      </w:r>
      <w:r w:rsidR="003B21B1">
        <w:t>. We also recommend adding language acknowledging universal screening</w:t>
      </w:r>
      <w:r w:rsidR="00B00828">
        <w:t xml:space="preserve"> as an avenue toward equity</w:t>
      </w:r>
      <w:r w:rsidR="003B21B1">
        <w:t>,</w:t>
      </w:r>
      <w:r w:rsidR="00B00828">
        <w:t xml:space="preserve"> since Black and Hispanic youth show concerning trends in suicidal behavior and mortality, and implicit bias still deters clinicians from recognizing mental health </w:t>
      </w:r>
      <w:r w:rsidR="00B00828">
        <w:lastRenderedPageBreak/>
        <w:t>distress in minoritized populations. Additionally, when</w:t>
      </w:r>
      <w:r w:rsidR="00285706">
        <w:t xml:space="preserve"> clinicians have concerns regarding the patient</w:t>
      </w:r>
      <w:r w:rsidR="006037A9">
        <w:t>,</w:t>
      </w:r>
      <w:r w:rsidR="00285706">
        <w:t xml:space="preserve"> </w:t>
      </w:r>
      <w:r w:rsidR="00B00828">
        <w:t xml:space="preserve">language should be included that emphasizes </w:t>
      </w:r>
      <w:r w:rsidR="00285706">
        <w:t>the existence of effective</w:t>
      </w:r>
      <w:r w:rsidR="00B00828">
        <w:t>, validated</w:t>
      </w:r>
      <w:r w:rsidR="00285706">
        <w:t xml:space="preserve"> screening instruments</w:t>
      </w:r>
      <w:r w:rsidR="006037A9">
        <w:t>,</w:t>
      </w:r>
      <w:r w:rsidR="00285706">
        <w:t xml:space="preserve"> the lack of harms associated with screenings</w:t>
      </w:r>
      <w:r w:rsidR="006037A9">
        <w:t>,</w:t>
      </w:r>
      <w:r w:rsidR="00285706">
        <w:t xml:space="preserve"> and the importance of </w:t>
      </w:r>
      <w:r w:rsidR="00B00828">
        <w:t xml:space="preserve">evidence-informed care steps that are patient centered and culturally sensitive. </w:t>
      </w:r>
    </w:p>
    <w:p w14:paraId="4EB424A7" w14:textId="77777777" w:rsidR="00257FE1" w:rsidRDefault="00257FE1" w:rsidP="00594035">
      <w:pPr>
        <w:shd w:val="clear" w:color="auto" w:fill="FFFFFF"/>
        <w:spacing w:after="0" w:line="240" w:lineRule="auto"/>
        <w:textAlignment w:val="baseline"/>
        <w:rPr>
          <w:rFonts w:ascii="Calibri" w:eastAsia="Times New Roman" w:hAnsi="Calibri" w:cs="Calibri"/>
          <w:color w:val="000000"/>
          <w:bdr w:val="none" w:sz="0" w:space="0" w:color="auto" w:frame="1"/>
        </w:rPr>
      </w:pPr>
    </w:p>
    <w:p w14:paraId="28F16443" w14:textId="6091CA6E" w:rsidR="00594035" w:rsidRDefault="006D0344" w:rsidP="266C5D42">
      <w:pPr>
        <w:shd w:val="clear" w:color="auto" w:fill="FFFFFF" w:themeFill="background1"/>
        <w:spacing w:after="0" w:line="240" w:lineRule="auto"/>
        <w:textAlignment w:val="baseline"/>
        <w:rPr>
          <w:rFonts w:eastAsia="Times New Roman"/>
          <w:color w:val="000000"/>
          <w:bdr w:val="none" w:sz="0" w:space="0" w:color="auto" w:frame="1"/>
        </w:rPr>
      </w:pPr>
      <w:r w:rsidRPr="266C5D42">
        <w:rPr>
          <w:rFonts w:eastAsia="Times New Roman"/>
          <w:color w:val="000000"/>
          <w:bdr w:val="none" w:sz="0" w:space="0" w:color="auto" w:frame="1"/>
        </w:rPr>
        <w:t>I</w:t>
      </w:r>
      <w:r w:rsidR="00594035" w:rsidRPr="266C5D42">
        <w:rPr>
          <w:rFonts w:eastAsia="Times New Roman"/>
          <w:color w:val="000000"/>
          <w:bdr w:val="none" w:sz="0" w:space="0" w:color="auto" w:frame="1"/>
        </w:rPr>
        <w:t xml:space="preserve">t has been well established </w:t>
      </w:r>
      <w:r w:rsidR="00594035" w:rsidRPr="266C5D42">
        <w:rPr>
          <w:rFonts w:eastAsia="Times New Roman"/>
          <w:color w:val="000000" w:themeColor="text1"/>
          <w:bdr w:val="none" w:sz="0" w:space="0" w:color="auto" w:frame="1"/>
        </w:rPr>
        <w:t xml:space="preserve">by research that asking about suicidal thoughts does not </w:t>
      </w:r>
      <w:r w:rsidR="00036025" w:rsidRPr="266C5D42">
        <w:rPr>
          <w:rFonts w:eastAsia="Times New Roman"/>
          <w:color w:val="000000" w:themeColor="text1"/>
          <w:bdr w:val="none" w:sz="0" w:space="0" w:color="auto" w:frame="1"/>
        </w:rPr>
        <w:t>cause</w:t>
      </w:r>
      <w:r w:rsidR="00594035" w:rsidRPr="266C5D42">
        <w:rPr>
          <w:rFonts w:eastAsia="Times New Roman"/>
          <w:color w:val="000000" w:themeColor="text1"/>
          <w:bdr w:val="none" w:sz="0" w:space="0" w:color="auto" w:frame="1"/>
        </w:rPr>
        <w:t xml:space="preserve"> harm.</w:t>
      </w:r>
      <w:r w:rsidR="001351FE" w:rsidRPr="266C5D42">
        <w:rPr>
          <w:rStyle w:val="FootnoteReference"/>
          <w:rFonts w:eastAsia="Times New Roman"/>
          <w:color w:val="000000" w:themeColor="text1"/>
          <w:bdr w:val="none" w:sz="0" w:space="0" w:color="auto" w:frame="1"/>
        </w:rPr>
        <w:footnoteReference w:id="5"/>
      </w:r>
      <w:r w:rsidR="00A836E2" w:rsidRPr="266C5D42">
        <w:rPr>
          <w:rFonts w:eastAsia="Times New Roman"/>
          <w:color w:val="000000" w:themeColor="text1"/>
          <w:bdr w:val="none" w:sz="0" w:space="0" w:color="auto" w:frame="1"/>
          <w:vertAlign w:val="superscript"/>
        </w:rPr>
        <w:t>,</w:t>
      </w:r>
      <w:r w:rsidR="00A836E2" w:rsidRPr="266C5D42">
        <w:rPr>
          <w:rStyle w:val="FootnoteReference"/>
          <w:rFonts w:eastAsia="Times New Roman"/>
          <w:color w:val="000000" w:themeColor="text1"/>
          <w:bdr w:val="none" w:sz="0" w:space="0" w:color="auto" w:frame="1"/>
        </w:rPr>
        <w:footnoteReference w:id="6"/>
      </w:r>
      <w:r w:rsidR="00594035" w:rsidRPr="266C5D42">
        <w:rPr>
          <w:rFonts w:eastAsia="Times New Roman"/>
          <w:color w:val="000000" w:themeColor="text1"/>
          <w:bdr w:val="none" w:sz="0" w:space="0" w:color="auto" w:frame="1"/>
        </w:rPr>
        <w:t> </w:t>
      </w:r>
      <w:r w:rsidR="001351FE" w:rsidRPr="266C5D42">
        <w:rPr>
          <w:rFonts w:eastAsia="Times New Roman"/>
          <w:color w:val="000000" w:themeColor="text1"/>
          <w:bdr w:val="none" w:sz="0" w:space="0" w:color="auto" w:frame="1"/>
        </w:rPr>
        <w:t xml:space="preserve"> </w:t>
      </w:r>
      <w:r w:rsidR="00594035" w:rsidRPr="266C5D42">
        <w:rPr>
          <w:rFonts w:eastAsia="Times New Roman"/>
          <w:color w:val="000000" w:themeColor="text1"/>
          <w:bdr w:val="none" w:sz="0" w:space="0" w:color="auto" w:frame="1"/>
        </w:rPr>
        <w:t xml:space="preserve">We also know that screening for depression misses approximately </w:t>
      </w:r>
      <w:r w:rsidR="00594035" w:rsidRPr="266C5D42">
        <w:rPr>
          <w:rFonts w:eastAsia="Times New Roman"/>
          <w:color w:val="000000"/>
          <w:bdr w:val="none" w:sz="0" w:space="0" w:color="auto" w:frame="1"/>
        </w:rPr>
        <w:t xml:space="preserve">30% of youth who are experiencing thoughts of suicide or have made a suicide attempt, largely because depression isn’t the only risk factor for suicide, and the </w:t>
      </w:r>
      <w:r w:rsidR="00285706" w:rsidRPr="266C5D42">
        <w:rPr>
          <w:rFonts w:eastAsia="Times New Roman"/>
          <w:color w:val="000000"/>
          <w:bdr w:val="none" w:sz="0" w:space="0" w:color="auto" w:frame="1"/>
        </w:rPr>
        <w:t xml:space="preserve">single </w:t>
      </w:r>
      <w:r w:rsidR="00594035" w:rsidRPr="266C5D42">
        <w:rPr>
          <w:rFonts w:eastAsia="Times New Roman"/>
          <w:color w:val="000000"/>
          <w:bdr w:val="none" w:sz="0" w:space="0" w:color="auto" w:frame="1"/>
        </w:rPr>
        <w:t xml:space="preserve">suicide-related item in the </w:t>
      </w:r>
      <w:bookmarkStart w:id="0" w:name="_Int_H5BFpl3M"/>
      <w:r w:rsidR="00594035" w:rsidRPr="266C5D42">
        <w:rPr>
          <w:rFonts w:eastAsia="Times New Roman"/>
          <w:color w:val="000000"/>
          <w:bdr w:val="none" w:sz="0" w:space="0" w:color="auto" w:frame="1"/>
        </w:rPr>
        <w:t>most commonly used</w:t>
      </w:r>
      <w:bookmarkEnd w:id="0"/>
      <w:r w:rsidR="00594035" w:rsidRPr="266C5D42">
        <w:rPr>
          <w:rFonts w:eastAsia="Times New Roman"/>
          <w:color w:val="000000"/>
          <w:bdr w:val="none" w:sz="0" w:space="0" w:color="auto" w:frame="1"/>
        </w:rPr>
        <w:t xml:space="preserve"> depression screening instrument (item #9 of the PHQ-9) </w:t>
      </w:r>
      <w:r w:rsidR="00285706" w:rsidRPr="266C5D42">
        <w:rPr>
          <w:rFonts w:eastAsia="Times New Roman"/>
          <w:color w:val="000000"/>
          <w:bdr w:val="none" w:sz="0" w:space="0" w:color="auto" w:frame="1"/>
        </w:rPr>
        <w:t xml:space="preserve">often fails to identify </w:t>
      </w:r>
      <w:r w:rsidR="00594035" w:rsidRPr="266C5D42">
        <w:rPr>
          <w:rFonts w:eastAsia="Times New Roman"/>
          <w:color w:val="000000"/>
          <w:bdr w:val="none" w:sz="0" w:space="0" w:color="auto" w:frame="1"/>
        </w:rPr>
        <w:t>individuals whose suicide risk is elevated. Suicide is dynamic and complex</w:t>
      </w:r>
      <w:r w:rsidR="00813C9C" w:rsidRPr="266C5D42">
        <w:rPr>
          <w:rFonts w:eastAsia="Times New Roman"/>
          <w:color w:val="000000"/>
          <w:bdr w:val="none" w:sz="0" w:space="0" w:color="auto" w:frame="1"/>
        </w:rPr>
        <w:t>, and stems</w:t>
      </w:r>
      <w:r w:rsidR="00594035" w:rsidRPr="266C5D42">
        <w:rPr>
          <w:rFonts w:eastAsia="Times New Roman"/>
          <w:color w:val="000000"/>
          <w:bdr w:val="none" w:sz="0" w:space="0" w:color="auto" w:frame="1"/>
        </w:rPr>
        <w:t xml:space="preserve"> from </w:t>
      </w:r>
      <w:r w:rsidR="00813C9C" w:rsidRPr="266C5D42">
        <w:rPr>
          <w:rFonts w:eastAsia="Times New Roman"/>
          <w:color w:val="000000"/>
          <w:bdr w:val="none" w:sz="0" w:space="0" w:color="auto" w:frame="1"/>
        </w:rPr>
        <w:t xml:space="preserve">the combined effect </w:t>
      </w:r>
      <w:r w:rsidR="00594035" w:rsidRPr="266C5D42">
        <w:rPr>
          <w:rFonts w:eastAsia="Times New Roman"/>
          <w:color w:val="000000"/>
          <w:bdr w:val="none" w:sz="0" w:space="0" w:color="auto" w:frame="1"/>
        </w:rPr>
        <w:t xml:space="preserve">of factors including mental </w:t>
      </w:r>
      <w:r w:rsidR="00813C9C" w:rsidRPr="266C5D42">
        <w:rPr>
          <w:rFonts w:eastAsia="Times New Roman"/>
          <w:color w:val="000000"/>
          <w:bdr w:val="none" w:sz="0" w:space="0" w:color="auto" w:frame="1"/>
        </w:rPr>
        <w:t xml:space="preserve">and behavioral </w:t>
      </w:r>
      <w:r w:rsidR="00594035" w:rsidRPr="266C5D42">
        <w:rPr>
          <w:rFonts w:eastAsia="Times New Roman"/>
          <w:color w:val="000000"/>
          <w:bdr w:val="none" w:sz="0" w:space="0" w:color="auto" w:frame="1"/>
        </w:rPr>
        <w:t xml:space="preserve">health conditions such as depression, anxiety, ADHD, psychosis, eating disorders, substance use, </w:t>
      </w:r>
      <w:r w:rsidR="00813C9C" w:rsidRPr="266C5D42">
        <w:rPr>
          <w:rFonts w:eastAsia="Times New Roman"/>
          <w:color w:val="000000"/>
          <w:bdr w:val="none" w:sz="0" w:space="0" w:color="auto" w:frame="1"/>
        </w:rPr>
        <w:t xml:space="preserve">as well as </w:t>
      </w:r>
      <w:r w:rsidR="00594035" w:rsidRPr="266C5D42">
        <w:rPr>
          <w:rFonts w:eastAsia="Times New Roman"/>
          <w:color w:val="000000"/>
          <w:bdr w:val="none" w:sz="0" w:space="0" w:color="auto" w:frame="1"/>
        </w:rPr>
        <w:t>current life stressors such as interpersonal conflict in the home</w:t>
      </w:r>
      <w:r w:rsidR="00813C9C" w:rsidRPr="266C5D42">
        <w:rPr>
          <w:rFonts w:eastAsia="Times New Roman"/>
          <w:color w:val="000000"/>
          <w:bdr w:val="none" w:sz="0" w:space="0" w:color="auto" w:frame="1"/>
        </w:rPr>
        <w:t>,</w:t>
      </w:r>
      <w:r w:rsidR="00594035" w:rsidRPr="266C5D42">
        <w:rPr>
          <w:rFonts w:eastAsia="Times New Roman"/>
          <w:color w:val="000000"/>
          <w:bdr w:val="none" w:sz="0" w:space="0" w:color="auto" w:frame="1"/>
        </w:rPr>
        <w:t xml:space="preserve"> bullying, and trauma</w:t>
      </w:r>
      <w:r w:rsidR="00813C9C" w:rsidRPr="266C5D42">
        <w:rPr>
          <w:rFonts w:eastAsia="Times New Roman"/>
          <w:color w:val="000000"/>
          <w:bdr w:val="none" w:sz="0" w:space="0" w:color="auto" w:frame="1"/>
        </w:rPr>
        <w:t>, among others</w:t>
      </w:r>
      <w:r w:rsidR="00594035" w:rsidRPr="266C5D42">
        <w:rPr>
          <w:rFonts w:eastAsia="Times New Roman"/>
          <w:color w:val="000000"/>
          <w:bdr w:val="none" w:sz="0" w:space="0" w:color="auto" w:frame="1"/>
        </w:rPr>
        <w:t>. </w:t>
      </w:r>
    </w:p>
    <w:p w14:paraId="65EDC839" w14:textId="77777777" w:rsidR="00285706" w:rsidRDefault="00285706" w:rsidP="00447B69">
      <w:pPr>
        <w:shd w:val="clear" w:color="auto" w:fill="FFFFFF"/>
        <w:spacing w:after="0" w:line="240" w:lineRule="auto"/>
        <w:textAlignment w:val="baseline"/>
        <w:rPr>
          <w:rFonts w:ascii="Calibri" w:eastAsia="Times New Roman" w:hAnsi="Calibri" w:cs="Calibri"/>
          <w:color w:val="000000"/>
          <w:bdr w:val="none" w:sz="0" w:space="0" w:color="auto" w:frame="1"/>
        </w:rPr>
      </w:pPr>
    </w:p>
    <w:p w14:paraId="5055F184" w14:textId="55581828" w:rsidR="000A4262" w:rsidRPr="000A4262" w:rsidRDefault="003D1F28" w:rsidP="779AEFD1">
      <w:pPr>
        <w:shd w:val="clear" w:color="auto" w:fill="FFFFFF" w:themeFill="background1"/>
        <w:spacing w:after="0" w:line="240" w:lineRule="auto"/>
        <w:textAlignment w:val="baseline"/>
        <w:rPr>
          <w:rFonts w:ascii="Calibri" w:eastAsia="Times New Roman" w:hAnsi="Calibri" w:cs="Calibri"/>
          <w:color w:val="201F1E"/>
        </w:rPr>
      </w:pPr>
      <w:r>
        <w:rPr>
          <w:rFonts w:ascii="Calibri" w:eastAsia="Times New Roman" w:hAnsi="Calibri" w:cs="Calibri"/>
          <w:color w:val="000000"/>
          <w:bdr w:val="none" w:sz="0" w:space="0" w:color="auto" w:frame="1"/>
        </w:rPr>
        <w:t>The</w:t>
      </w:r>
      <w:r w:rsidR="00285706">
        <w:rPr>
          <w:rFonts w:ascii="Calibri" w:eastAsia="Times New Roman" w:hAnsi="Calibri" w:cs="Calibri"/>
          <w:color w:val="000000"/>
          <w:bdr w:val="none" w:sz="0" w:space="0" w:color="auto" w:frame="1"/>
        </w:rPr>
        <w:t>re</w:t>
      </w:r>
      <w:r>
        <w:rPr>
          <w:rFonts w:ascii="Calibri" w:eastAsia="Times New Roman" w:hAnsi="Calibri" w:cs="Calibri"/>
          <w:color w:val="000000"/>
          <w:bdr w:val="none" w:sz="0" w:space="0" w:color="auto" w:frame="1"/>
        </w:rPr>
        <w:t xml:space="preserve"> has never been </w:t>
      </w:r>
      <w:r w:rsidR="00285706">
        <w:rPr>
          <w:rFonts w:ascii="Calibri" w:eastAsia="Times New Roman" w:hAnsi="Calibri" w:cs="Calibri"/>
          <w:color w:val="000000"/>
          <w:bdr w:val="none" w:sz="0" w:space="0" w:color="auto" w:frame="1"/>
        </w:rPr>
        <w:t xml:space="preserve">a </w:t>
      </w:r>
      <w:r>
        <w:rPr>
          <w:rFonts w:ascii="Calibri" w:eastAsia="Times New Roman" w:hAnsi="Calibri" w:cs="Calibri"/>
          <w:color w:val="000000"/>
          <w:bdr w:val="none" w:sz="0" w:space="0" w:color="auto" w:frame="1"/>
        </w:rPr>
        <w:t xml:space="preserve">more </w:t>
      </w:r>
      <w:r w:rsidR="00285706">
        <w:rPr>
          <w:rFonts w:ascii="Calibri" w:eastAsia="Times New Roman" w:hAnsi="Calibri" w:cs="Calibri"/>
          <w:color w:val="000000"/>
          <w:bdr w:val="none" w:sz="0" w:space="0" w:color="auto" w:frame="1"/>
        </w:rPr>
        <w:t xml:space="preserve">urgent time </w:t>
      </w:r>
      <w:r>
        <w:rPr>
          <w:rFonts w:ascii="Calibri" w:eastAsia="Times New Roman" w:hAnsi="Calibri" w:cs="Calibri"/>
          <w:color w:val="000000"/>
          <w:bdr w:val="none" w:sz="0" w:space="0" w:color="auto" w:frame="1"/>
        </w:rPr>
        <w:t xml:space="preserve">for </w:t>
      </w:r>
      <w:r w:rsidR="000A4262">
        <w:rPr>
          <w:rFonts w:ascii="Calibri" w:eastAsia="Times New Roman" w:hAnsi="Calibri" w:cs="Calibri"/>
          <w:color w:val="000000"/>
          <w:bdr w:val="none" w:sz="0" w:space="0" w:color="auto" w:frame="1"/>
        </w:rPr>
        <w:t xml:space="preserve">implementing </w:t>
      </w:r>
      <w:r w:rsidR="00285706">
        <w:rPr>
          <w:rFonts w:ascii="Calibri" w:eastAsia="Times New Roman" w:hAnsi="Calibri" w:cs="Calibri"/>
          <w:color w:val="000000"/>
          <w:bdr w:val="none" w:sz="0" w:space="0" w:color="auto" w:frame="1"/>
        </w:rPr>
        <w:t xml:space="preserve">effective </w:t>
      </w:r>
      <w:r w:rsidR="000A4262">
        <w:rPr>
          <w:rFonts w:ascii="Calibri" w:eastAsia="Times New Roman" w:hAnsi="Calibri" w:cs="Calibri"/>
          <w:color w:val="000000"/>
          <w:bdr w:val="none" w:sz="0" w:space="0" w:color="auto" w:frame="1"/>
        </w:rPr>
        <w:t>suicide prevention initiatives</w:t>
      </w:r>
      <w:r w:rsidR="00285706">
        <w:rPr>
          <w:rFonts w:ascii="Calibri" w:eastAsia="Times New Roman" w:hAnsi="Calibri" w:cs="Calibri"/>
          <w:color w:val="000000"/>
          <w:bdr w:val="none" w:sz="0" w:space="0" w:color="auto" w:frame="1"/>
        </w:rPr>
        <w:t>, and leading health policy initiatives are responding</w:t>
      </w:r>
      <w:r w:rsidR="000A4262" w:rsidRPr="00594035">
        <w:rPr>
          <w:rFonts w:ascii="Calibri" w:eastAsia="Times New Roman" w:hAnsi="Calibri" w:cs="Calibri"/>
          <w:color w:val="000000"/>
          <w:bdr w:val="none" w:sz="0" w:space="0" w:color="auto" w:frame="1"/>
        </w:rPr>
        <w:t xml:space="preserve">. </w:t>
      </w:r>
      <w:r w:rsidR="007423C9">
        <w:rPr>
          <w:rFonts w:ascii="Calibri" w:eastAsia="Times New Roman" w:hAnsi="Calibri" w:cs="Calibri"/>
          <w:color w:val="000000"/>
          <w:bdr w:val="none" w:sz="0" w:space="0" w:color="auto" w:frame="1"/>
        </w:rPr>
        <w:t xml:space="preserve">Screening for suicide risk among youth is the first step in taking further supportive steps that have evidence for reducing suicide risk. </w:t>
      </w:r>
      <w:r w:rsidR="000A4262" w:rsidRPr="00594035">
        <w:rPr>
          <w:rFonts w:ascii="Calibri" w:eastAsia="Times New Roman" w:hAnsi="Calibri" w:cs="Calibri"/>
          <w:color w:val="000000"/>
          <w:bdr w:val="none" w:sz="0" w:space="0" w:color="auto" w:frame="1"/>
        </w:rPr>
        <w:t xml:space="preserve">These include brief "interventions" that can be feasibly done in a primary care setting: lethal means counseling, safety planning, education of parents and youth, and supportive ongoing follow up communication in addition to crisis resources and referrals. </w:t>
      </w:r>
    </w:p>
    <w:p w14:paraId="41E9147F" w14:textId="77777777" w:rsidR="00285706" w:rsidRPr="001351FE" w:rsidRDefault="00285706" w:rsidP="006227BC">
      <w:pPr>
        <w:pStyle w:val="NoSpacing"/>
      </w:pPr>
    </w:p>
    <w:p w14:paraId="46E73F0A" w14:textId="0F1582BA" w:rsidR="00594035" w:rsidRPr="008A7791" w:rsidRDefault="00813C9C" w:rsidP="006227BC">
      <w:pPr>
        <w:pStyle w:val="NoSpacing"/>
      </w:pPr>
      <w:r>
        <w:t xml:space="preserve">We urge the Task Force to </w:t>
      </w:r>
      <w:r w:rsidR="00240F75">
        <w:t>expand the report to provide appropriate considerations for primary care clinicians at this time</w:t>
      </w:r>
      <w:r w:rsidR="007423C9">
        <w:t xml:space="preserve"> of national crisis related to youth suicide and mental health. Thank you for your consideration.</w:t>
      </w:r>
    </w:p>
    <w:p w14:paraId="39842044" w14:textId="77777777" w:rsidR="00285706" w:rsidRDefault="00285706" w:rsidP="006227BC">
      <w:pPr>
        <w:pStyle w:val="NoSpacing"/>
      </w:pPr>
    </w:p>
    <w:p w14:paraId="214A2663" w14:textId="04A1B951" w:rsidR="006227BC" w:rsidRDefault="006227BC" w:rsidP="006227BC">
      <w:pPr>
        <w:pStyle w:val="NoSpacing"/>
      </w:pPr>
      <w:r w:rsidRPr="008A7791">
        <w:t>Sincerely,</w:t>
      </w:r>
    </w:p>
    <w:p w14:paraId="4B4F156B" w14:textId="77777777" w:rsidR="00AC6CFF" w:rsidRPr="008A7791" w:rsidRDefault="00AC6CFF" w:rsidP="006227BC">
      <w:pPr>
        <w:pStyle w:val="NoSpacing"/>
      </w:pPr>
    </w:p>
    <w:p w14:paraId="7590A5D2" w14:textId="4B021A87" w:rsidR="00594035" w:rsidRDefault="00AC6CFF" w:rsidP="006227BC">
      <w:pPr>
        <w:pStyle w:val="NoSpacing"/>
      </w:pPr>
      <w:r>
        <w:rPr>
          <w:noProof/>
        </w:rPr>
        <w:drawing>
          <wp:inline distT="0" distB="0" distL="0" distR="0" wp14:anchorId="2AC07952" wp14:editId="1F68701D">
            <wp:extent cx="1841500" cy="660400"/>
            <wp:effectExtent l="0" t="0" r="0" b="0"/>
            <wp:docPr id="2" name="Picture 2" descr="A picture containing text, ope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pen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41500" cy="660400"/>
                    </a:xfrm>
                    <a:prstGeom prst="rect">
                      <a:avLst/>
                    </a:prstGeom>
                  </pic:spPr>
                </pic:pic>
              </a:graphicData>
            </a:graphic>
          </wp:inline>
        </w:drawing>
      </w:r>
    </w:p>
    <w:p w14:paraId="1585D8EA" w14:textId="4F4B1A66" w:rsidR="00C4378A" w:rsidRDefault="00E53B47" w:rsidP="006227BC">
      <w:pPr>
        <w:pStyle w:val="NoSpacing"/>
      </w:pPr>
      <w:r>
        <w:t>Amy Kennedy</w:t>
      </w:r>
    </w:p>
    <w:p w14:paraId="79F59679" w14:textId="77777777" w:rsidR="00E53B47" w:rsidRDefault="00E53B47" w:rsidP="006227BC">
      <w:pPr>
        <w:pStyle w:val="NoSpacing"/>
      </w:pPr>
      <w:r>
        <w:t>Education Director</w:t>
      </w:r>
    </w:p>
    <w:p w14:paraId="0F409965" w14:textId="43AA5E6F" w:rsidR="00E53B47" w:rsidRDefault="00E53B47" w:rsidP="006227BC">
      <w:pPr>
        <w:pStyle w:val="NoSpacing"/>
      </w:pPr>
      <w:r>
        <w:t>The Kennedy Forum</w:t>
      </w:r>
    </w:p>
    <w:p w14:paraId="55CB7635" w14:textId="77777777" w:rsidR="00E53B47" w:rsidRPr="008A7791" w:rsidRDefault="00E53B47" w:rsidP="006227BC">
      <w:pPr>
        <w:pStyle w:val="NoSpacing"/>
      </w:pPr>
    </w:p>
    <w:p w14:paraId="7042DCAD" w14:textId="72D437AA" w:rsidR="00C4378A" w:rsidRPr="008A7791" w:rsidRDefault="00C4378A" w:rsidP="006227BC">
      <w:pPr>
        <w:pStyle w:val="NoSpacing"/>
      </w:pPr>
      <w:r w:rsidRPr="008A7791">
        <w:t>cc: USPSTF Members</w:t>
      </w:r>
    </w:p>
    <w:p w14:paraId="4272F629" w14:textId="719A6413" w:rsidR="00E53B47" w:rsidRDefault="00E53B47">
      <w:r>
        <w:br w:type="page"/>
      </w:r>
    </w:p>
    <w:p w14:paraId="54CADC52" w14:textId="06A36D2A" w:rsidR="00E53B47" w:rsidRPr="00AC6CFF" w:rsidRDefault="00E53B47" w:rsidP="00E53B47">
      <w:pPr>
        <w:widowControl w:val="0"/>
        <w:tabs>
          <w:tab w:val="left" w:pos="827"/>
          <w:tab w:val="left" w:pos="828"/>
        </w:tabs>
        <w:autoSpaceDE w:val="0"/>
        <w:autoSpaceDN w:val="0"/>
        <w:spacing w:before="2" w:after="0" w:line="240" w:lineRule="auto"/>
        <w:ind w:left="360" w:right="761"/>
        <w:jc w:val="center"/>
        <w:rPr>
          <w:rFonts w:cstheme="minorHAnsi"/>
          <w:b/>
          <w:bCs/>
        </w:rPr>
      </w:pPr>
      <w:r w:rsidRPr="00AC6CFF">
        <w:rPr>
          <w:rFonts w:cstheme="minorHAnsi"/>
          <w:b/>
          <w:bCs/>
        </w:rPr>
        <w:lastRenderedPageBreak/>
        <w:t>Research for Consideration</w:t>
      </w:r>
    </w:p>
    <w:p w14:paraId="469FA479" w14:textId="77777777" w:rsidR="00E53B47" w:rsidRPr="00AC6CFF" w:rsidRDefault="00E53B47" w:rsidP="00E53B47">
      <w:pPr>
        <w:widowControl w:val="0"/>
        <w:tabs>
          <w:tab w:val="left" w:pos="827"/>
          <w:tab w:val="left" w:pos="828"/>
        </w:tabs>
        <w:autoSpaceDE w:val="0"/>
        <w:autoSpaceDN w:val="0"/>
        <w:spacing w:before="2" w:after="0" w:line="240" w:lineRule="auto"/>
        <w:ind w:left="360" w:right="761"/>
        <w:jc w:val="center"/>
        <w:rPr>
          <w:rFonts w:cstheme="minorHAnsi"/>
        </w:rPr>
      </w:pPr>
    </w:p>
    <w:p w14:paraId="420AE3E0" w14:textId="77777777" w:rsidR="00E53B47" w:rsidRPr="00AC6CFF" w:rsidRDefault="00E53B47" w:rsidP="00E53B47">
      <w:pPr>
        <w:widowControl w:val="0"/>
        <w:tabs>
          <w:tab w:val="left" w:pos="827"/>
          <w:tab w:val="left" w:pos="828"/>
        </w:tabs>
        <w:autoSpaceDE w:val="0"/>
        <w:autoSpaceDN w:val="0"/>
        <w:spacing w:before="2" w:after="0" w:line="240" w:lineRule="auto"/>
        <w:ind w:right="761"/>
        <w:rPr>
          <w:rFonts w:cstheme="minorHAnsi"/>
        </w:rPr>
      </w:pPr>
      <w:r w:rsidRPr="00AC6CFF">
        <w:rPr>
          <w:rFonts w:cstheme="minorHAnsi"/>
        </w:rPr>
        <w:t>There are validated approaches to assessing suicide risk in pediatric patients, including in primary care outpatient settings</w:t>
      </w:r>
    </w:p>
    <w:p w14:paraId="2169F8F9" w14:textId="77777777" w:rsidR="00E53B47" w:rsidRPr="00AC6CFF" w:rsidRDefault="00E53B47" w:rsidP="00E53B47">
      <w:pPr>
        <w:widowControl w:val="0"/>
        <w:tabs>
          <w:tab w:val="left" w:pos="827"/>
          <w:tab w:val="left" w:pos="828"/>
        </w:tabs>
        <w:autoSpaceDE w:val="0"/>
        <w:autoSpaceDN w:val="0"/>
        <w:spacing w:before="2" w:after="0" w:line="240" w:lineRule="auto"/>
        <w:ind w:right="761"/>
        <w:rPr>
          <w:rFonts w:cstheme="minorHAnsi"/>
        </w:rPr>
      </w:pPr>
    </w:p>
    <w:p w14:paraId="3D125E09" w14:textId="77777777" w:rsidR="00E53B47" w:rsidRPr="00AC6CFF" w:rsidRDefault="00E53B47" w:rsidP="00E53B47">
      <w:pPr>
        <w:pStyle w:val="ListParagraph"/>
        <w:widowControl w:val="0"/>
        <w:numPr>
          <w:ilvl w:val="0"/>
          <w:numId w:val="7"/>
        </w:numPr>
        <w:tabs>
          <w:tab w:val="left" w:pos="827"/>
          <w:tab w:val="left" w:pos="828"/>
        </w:tabs>
        <w:autoSpaceDE w:val="0"/>
        <w:autoSpaceDN w:val="0"/>
        <w:spacing w:before="2" w:after="0" w:line="240" w:lineRule="auto"/>
        <w:ind w:right="761"/>
        <w:rPr>
          <w:rFonts w:cstheme="minorHAnsi"/>
        </w:rPr>
      </w:pPr>
      <w:r w:rsidRPr="00AC6CFF">
        <w:rPr>
          <w:rFonts w:cstheme="minorHAnsi"/>
          <w:w w:val="90"/>
        </w:rPr>
        <w:t>Horowitz,</w:t>
      </w:r>
      <w:r w:rsidRPr="00AC6CFF">
        <w:rPr>
          <w:rFonts w:cstheme="minorHAnsi"/>
          <w:spacing w:val="4"/>
          <w:w w:val="90"/>
        </w:rPr>
        <w:t xml:space="preserve"> </w:t>
      </w:r>
      <w:r w:rsidRPr="00AC6CFF">
        <w:rPr>
          <w:rFonts w:cstheme="minorHAnsi"/>
          <w:w w:val="90"/>
        </w:rPr>
        <w:t>L.</w:t>
      </w:r>
      <w:r w:rsidRPr="00AC6CFF">
        <w:rPr>
          <w:rFonts w:cstheme="minorHAnsi"/>
          <w:spacing w:val="4"/>
          <w:w w:val="90"/>
        </w:rPr>
        <w:t xml:space="preserve"> </w:t>
      </w:r>
      <w:r w:rsidRPr="00AC6CFF">
        <w:rPr>
          <w:rFonts w:cstheme="minorHAnsi"/>
          <w:w w:val="90"/>
        </w:rPr>
        <w:t>M.,</w:t>
      </w:r>
      <w:r w:rsidRPr="00AC6CFF">
        <w:rPr>
          <w:rFonts w:cstheme="minorHAnsi"/>
          <w:spacing w:val="5"/>
          <w:w w:val="90"/>
        </w:rPr>
        <w:t xml:space="preserve"> </w:t>
      </w:r>
      <w:r w:rsidRPr="00AC6CFF">
        <w:rPr>
          <w:rFonts w:cstheme="minorHAnsi"/>
          <w:w w:val="90"/>
        </w:rPr>
        <w:t>Bridge,</w:t>
      </w:r>
      <w:r w:rsidRPr="00AC6CFF">
        <w:rPr>
          <w:rFonts w:cstheme="minorHAnsi"/>
          <w:spacing w:val="2"/>
          <w:w w:val="90"/>
        </w:rPr>
        <w:t xml:space="preserve"> </w:t>
      </w:r>
      <w:r w:rsidRPr="00AC6CFF">
        <w:rPr>
          <w:rFonts w:cstheme="minorHAnsi"/>
          <w:w w:val="90"/>
        </w:rPr>
        <w:t>J.</w:t>
      </w:r>
      <w:r w:rsidRPr="00AC6CFF">
        <w:rPr>
          <w:rFonts w:cstheme="minorHAnsi"/>
          <w:spacing w:val="4"/>
          <w:w w:val="90"/>
        </w:rPr>
        <w:t xml:space="preserve"> </w:t>
      </w:r>
      <w:r w:rsidRPr="00AC6CFF">
        <w:rPr>
          <w:rFonts w:cstheme="minorHAnsi"/>
          <w:w w:val="90"/>
        </w:rPr>
        <w:t>A.,</w:t>
      </w:r>
      <w:r w:rsidRPr="00AC6CFF">
        <w:rPr>
          <w:rFonts w:cstheme="minorHAnsi"/>
          <w:spacing w:val="4"/>
          <w:w w:val="90"/>
        </w:rPr>
        <w:t xml:space="preserve"> </w:t>
      </w:r>
      <w:r w:rsidRPr="00AC6CFF">
        <w:rPr>
          <w:rFonts w:cstheme="minorHAnsi"/>
          <w:w w:val="90"/>
        </w:rPr>
        <w:t>Teach,</w:t>
      </w:r>
      <w:r w:rsidRPr="00AC6CFF">
        <w:rPr>
          <w:rFonts w:cstheme="minorHAnsi"/>
          <w:spacing w:val="5"/>
          <w:w w:val="90"/>
        </w:rPr>
        <w:t xml:space="preserve"> </w:t>
      </w:r>
      <w:r w:rsidRPr="00AC6CFF">
        <w:rPr>
          <w:rFonts w:cstheme="minorHAnsi"/>
          <w:w w:val="90"/>
        </w:rPr>
        <w:t>S.</w:t>
      </w:r>
      <w:r w:rsidRPr="00AC6CFF">
        <w:rPr>
          <w:rFonts w:cstheme="minorHAnsi"/>
          <w:spacing w:val="4"/>
          <w:w w:val="90"/>
        </w:rPr>
        <w:t xml:space="preserve"> </w:t>
      </w:r>
      <w:r w:rsidRPr="00AC6CFF">
        <w:rPr>
          <w:rFonts w:cstheme="minorHAnsi"/>
          <w:w w:val="90"/>
        </w:rPr>
        <w:t>J.,</w:t>
      </w:r>
      <w:r w:rsidRPr="00AC6CFF">
        <w:rPr>
          <w:rFonts w:cstheme="minorHAnsi"/>
          <w:spacing w:val="4"/>
          <w:w w:val="90"/>
        </w:rPr>
        <w:t xml:space="preserve"> </w:t>
      </w:r>
      <w:r w:rsidRPr="00AC6CFF">
        <w:rPr>
          <w:rFonts w:cstheme="minorHAnsi"/>
          <w:w w:val="90"/>
        </w:rPr>
        <w:t>Ballard,</w:t>
      </w:r>
      <w:r w:rsidRPr="00AC6CFF">
        <w:rPr>
          <w:rFonts w:cstheme="minorHAnsi"/>
          <w:spacing w:val="2"/>
          <w:w w:val="90"/>
        </w:rPr>
        <w:t xml:space="preserve"> </w:t>
      </w:r>
      <w:r w:rsidRPr="00AC6CFF">
        <w:rPr>
          <w:rFonts w:cstheme="minorHAnsi"/>
          <w:w w:val="90"/>
        </w:rPr>
        <w:t>E.,</w:t>
      </w:r>
      <w:r w:rsidRPr="00AC6CFF">
        <w:rPr>
          <w:rFonts w:cstheme="minorHAnsi"/>
          <w:spacing w:val="5"/>
          <w:w w:val="90"/>
        </w:rPr>
        <w:t xml:space="preserve"> </w:t>
      </w:r>
      <w:r w:rsidRPr="00AC6CFF">
        <w:rPr>
          <w:rFonts w:cstheme="minorHAnsi"/>
          <w:w w:val="90"/>
        </w:rPr>
        <w:t>Klima,</w:t>
      </w:r>
      <w:r w:rsidRPr="00AC6CFF">
        <w:rPr>
          <w:rFonts w:cstheme="minorHAnsi"/>
          <w:spacing w:val="4"/>
          <w:w w:val="90"/>
        </w:rPr>
        <w:t xml:space="preserve"> </w:t>
      </w:r>
      <w:r w:rsidRPr="00AC6CFF">
        <w:rPr>
          <w:rFonts w:cstheme="minorHAnsi"/>
          <w:w w:val="90"/>
        </w:rPr>
        <w:t>J.,</w:t>
      </w:r>
      <w:r w:rsidRPr="00AC6CFF">
        <w:rPr>
          <w:rFonts w:cstheme="minorHAnsi"/>
          <w:spacing w:val="4"/>
          <w:w w:val="90"/>
        </w:rPr>
        <w:t xml:space="preserve"> </w:t>
      </w:r>
      <w:r w:rsidRPr="00AC6CFF">
        <w:rPr>
          <w:rFonts w:cstheme="minorHAnsi"/>
          <w:w w:val="90"/>
        </w:rPr>
        <w:t>Rosenstein,</w:t>
      </w:r>
      <w:r w:rsidRPr="00AC6CFF">
        <w:rPr>
          <w:rFonts w:cstheme="minorHAnsi"/>
          <w:spacing w:val="5"/>
          <w:w w:val="90"/>
        </w:rPr>
        <w:t xml:space="preserve"> </w:t>
      </w:r>
      <w:r w:rsidRPr="00AC6CFF">
        <w:rPr>
          <w:rFonts w:cstheme="minorHAnsi"/>
          <w:w w:val="90"/>
        </w:rPr>
        <w:t>D.</w:t>
      </w:r>
      <w:r w:rsidRPr="00AC6CFF">
        <w:rPr>
          <w:rFonts w:cstheme="minorHAnsi"/>
          <w:spacing w:val="4"/>
          <w:w w:val="90"/>
        </w:rPr>
        <w:t xml:space="preserve"> </w:t>
      </w:r>
      <w:r w:rsidRPr="00AC6CFF">
        <w:rPr>
          <w:rFonts w:cstheme="minorHAnsi"/>
          <w:w w:val="90"/>
        </w:rPr>
        <w:t>L.,</w:t>
      </w:r>
      <w:r w:rsidRPr="00AC6CFF">
        <w:rPr>
          <w:rFonts w:cstheme="minorHAnsi"/>
          <w:spacing w:val="5"/>
          <w:w w:val="90"/>
        </w:rPr>
        <w:t xml:space="preserve"> </w:t>
      </w:r>
      <w:proofErr w:type="spellStart"/>
      <w:r w:rsidRPr="00AC6CFF">
        <w:rPr>
          <w:rFonts w:cstheme="minorHAnsi"/>
          <w:w w:val="90"/>
        </w:rPr>
        <w:t>Wharff</w:t>
      </w:r>
      <w:proofErr w:type="spellEnd"/>
      <w:r w:rsidRPr="00AC6CFF">
        <w:rPr>
          <w:rFonts w:cstheme="minorHAnsi"/>
          <w:w w:val="90"/>
        </w:rPr>
        <w:t>,</w:t>
      </w:r>
      <w:r w:rsidRPr="00AC6CFF">
        <w:rPr>
          <w:rFonts w:cstheme="minorHAnsi"/>
          <w:spacing w:val="4"/>
          <w:w w:val="90"/>
        </w:rPr>
        <w:t xml:space="preserve"> </w:t>
      </w:r>
      <w:r w:rsidRPr="00AC6CFF">
        <w:rPr>
          <w:rFonts w:cstheme="minorHAnsi"/>
          <w:w w:val="90"/>
        </w:rPr>
        <w:t>E.</w:t>
      </w:r>
      <w:r w:rsidRPr="00AC6CFF">
        <w:rPr>
          <w:rFonts w:cstheme="minorHAnsi"/>
          <w:spacing w:val="4"/>
          <w:w w:val="90"/>
        </w:rPr>
        <w:t xml:space="preserve"> </w:t>
      </w:r>
      <w:r w:rsidRPr="00AC6CFF">
        <w:rPr>
          <w:rFonts w:cstheme="minorHAnsi"/>
          <w:w w:val="90"/>
        </w:rPr>
        <w:t>A.,</w:t>
      </w:r>
      <w:r w:rsidRPr="00AC6CFF">
        <w:rPr>
          <w:rFonts w:cstheme="minorHAnsi"/>
          <w:spacing w:val="-51"/>
          <w:w w:val="90"/>
        </w:rPr>
        <w:t xml:space="preserve"> </w:t>
      </w:r>
      <w:proofErr w:type="spellStart"/>
      <w:r w:rsidRPr="00AC6CFF">
        <w:rPr>
          <w:rFonts w:cstheme="minorHAnsi"/>
          <w:w w:val="90"/>
        </w:rPr>
        <w:t>Ginnis</w:t>
      </w:r>
      <w:proofErr w:type="spellEnd"/>
      <w:r w:rsidRPr="00AC6CFF">
        <w:rPr>
          <w:rFonts w:cstheme="minorHAnsi"/>
          <w:w w:val="90"/>
        </w:rPr>
        <w:t>,</w:t>
      </w:r>
      <w:r w:rsidRPr="00AC6CFF">
        <w:rPr>
          <w:rFonts w:cstheme="minorHAnsi"/>
          <w:spacing w:val="5"/>
          <w:w w:val="90"/>
        </w:rPr>
        <w:t xml:space="preserve"> </w:t>
      </w:r>
      <w:r w:rsidRPr="00AC6CFF">
        <w:rPr>
          <w:rFonts w:cstheme="minorHAnsi"/>
          <w:w w:val="90"/>
        </w:rPr>
        <w:t>K.,</w:t>
      </w:r>
      <w:r w:rsidRPr="00AC6CFF">
        <w:rPr>
          <w:rFonts w:cstheme="minorHAnsi"/>
          <w:spacing w:val="5"/>
          <w:w w:val="90"/>
        </w:rPr>
        <w:t xml:space="preserve"> </w:t>
      </w:r>
      <w:r w:rsidRPr="00AC6CFF">
        <w:rPr>
          <w:rFonts w:cstheme="minorHAnsi"/>
          <w:w w:val="90"/>
        </w:rPr>
        <w:t>Cannon,</w:t>
      </w:r>
      <w:r w:rsidRPr="00AC6CFF">
        <w:rPr>
          <w:rFonts w:cstheme="minorHAnsi"/>
          <w:spacing w:val="5"/>
          <w:w w:val="90"/>
        </w:rPr>
        <w:t xml:space="preserve"> </w:t>
      </w:r>
      <w:r w:rsidRPr="00AC6CFF">
        <w:rPr>
          <w:rFonts w:cstheme="minorHAnsi"/>
          <w:w w:val="90"/>
        </w:rPr>
        <w:t>E.,</w:t>
      </w:r>
      <w:r w:rsidRPr="00AC6CFF">
        <w:rPr>
          <w:rFonts w:cstheme="minorHAnsi"/>
          <w:spacing w:val="5"/>
          <w:w w:val="90"/>
        </w:rPr>
        <w:t xml:space="preserve"> </w:t>
      </w:r>
      <w:r w:rsidRPr="00AC6CFF">
        <w:rPr>
          <w:rFonts w:cstheme="minorHAnsi"/>
          <w:w w:val="90"/>
        </w:rPr>
        <w:t>Joshi,</w:t>
      </w:r>
      <w:r w:rsidRPr="00AC6CFF">
        <w:rPr>
          <w:rFonts w:cstheme="minorHAnsi"/>
          <w:spacing w:val="5"/>
          <w:w w:val="90"/>
        </w:rPr>
        <w:t xml:space="preserve"> </w:t>
      </w:r>
      <w:r w:rsidRPr="00AC6CFF">
        <w:rPr>
          <w:rFonts w:cstheme="minorHAnsi"/>
          <w:w w:val="90"/>
        </w:rPr>
        <w:t>P.,</w:t>
      </w:r>
      <w:r w:rsidRPr="00AC6CFF">
        <w:rPr>
          <w:rFonts w:cstheme="minorHAnsi"/>
          <w:spacing w:val="5"/>
          <w:w w:val="90"/>
        </w:rPr>
        <w:t xml:space="preserve"> </w:t>
      </w:r>
      <w:r w:rsidRPr="00AC6CFF">
        <w:rPr>
          <w:rFonts w:cstheme="minorHAnsi"/>
          <w:w w:val="90"/>
        </w:rPr>
        <w:t>&amp;</w:t>
      </w:r>
      <w:r w:rsidRPr="00AC6CFF">
        <w:rPr>
          <w:rFonts w:cstheme="minorHAnsi"/>
          <w:spacing w:val="5"/>
          <w:w w:val="90"/>
        </w:rPr>
        <w:t xml:space="preserve"> </w:t>
      </w:r>
      <w:r w:rsidRPr="00AC6CFF">
        <w:rPr>
          <w:rFonts w:cstheme="minorHAnsi"/>
          <w:w w:val="90"/>
        </w:rPr>
        <w:t>Pao,</w:t>
      </w:r>
      <w:r w:rsidRPr="00AC6CFF">
        <w:rPr>
          <w:rFonts w:cstheme="minorHAnsi"/>
          <w:spacing w:val="5"/>
          <w:w w:val="90"/>
        </w:rPr>
        <w:t xml:space="preserve"> </w:t>
      </w:r>
      <w:r w:rsidRPr="00AC6CFF">
        <w:rPr>
          <w:rFonts w:cstheme="minorHAnsi"/>
          <w:w w:val="90"/>
        </w:rPr>
        <w:t>M.</w:t>
      </w:r>
      <w:r w:rsidRPr="00AC6CFF">
        <w:rPr>
          <w:rFonts w:cstheme="minorHAnsi"/>
          <w:spacing w:val="5"/>
          <w:w w:val="90"/>
        </w:rPr>
        <w:t xml:space="preserve"> </w:t>
      </w:r>
      <w:r w:rsidRPr="00AC6CFF">
        <w:rPr>
          <w:rFonts w:cstheme="minorHAnsi"/>
          <w:w w:val="90"/>
        </w:rPr>
        <w:t>(2012).</w:t>
      </w:r>
      <w:r w:rsidRPr="00AC6CFF">
        <w:rPr>
          <w:rFonts w:cstheme="minorHAnsi"/>
          <w:spacing w:val="3"/>
          <w:w w:val="90"/>
        </w:rPr>
        <w:t xml:space="preserve"> </w:t>
      </w:r>
      <w:r w:rsidRPr="00AC6CFF">
        <w:rPr>
          <w:rFonts w:cstheme="minorHAnsi"/>
          <w:w w:val="90"/>
        </w:rPr>
        <w:t>Ask</w:t>
      </w:r>
      <w:r w:rsidRPr="00AC6CFF">
        <w:rPr>
          <w:rFonts w:cstheme="minorHAnsi"/>
          <w:spacing w:val="5"/>
          <w:w w:val="90"/>
        </w:rPr>
        <w:t xml:space="preserve"> </w:t>
      </w:r>
      <w:r w:rsidRPr="00AC6CFF">
        <w:rPr>
          <w:rFonts w:cstheme="minorHAnsi"/>
          <w:w w:val="90"/>
        </w:rPr>
        <w:t>Suicide-Screening</w:t>
      </w:r>
      <w:r w:rsidRPr="00AC6CFF">
        <w:rPr>
          <w:rFonts w:cstheme="minorHAnsi"/>
          <w:spacing w:val="6"/>
          <w:w w:val="90"/>
        </w:rPr>
        <w:t xml:space="preserve"> </w:t>
      </w:r>
      <w:r w:rsidRPr="00AC6CFF">
        <w:rPr>
          <w:rFonts w:cstheme="minorHAnsi"/>
          <w:w w:val="90"/>
        </w:rPr>
        <w:t>Questions</w:t>
      </w:r>
      <w:r w:rsidRPr="00AC6CFF">
        <w:rPr>
          <w:rFonts w:cstheme="minorHAnsi"/>
          <w:spacing w:val="4"/>
          <w:w w:val="90"/>
        </w:rPr>
        <w:t xml:space="preserve"> </w:t>
      </w:r>
      <w:r w:rsidRPr="00AC6CFF">
        <w:rPr>
          <w:rFonts w:cstheme="minorHAnsi"/>
          <w:w w:val="90"/>
        </w:rPr>
        <w:t>(ASQ):</w:t>
      </w:r>
      <w:r w:rsidRPr="00AC6CFF">
        <w:rPr>
          <w:rFonts w:cstheme="minorHAnsi"/>
          <w:spacing w:val="5"/>
          <w:w w:val="90"/>
        </w:rPr>
        <w:t xml:space="preserve"> </w:t>
      </w:r>
      <w:r w:rsidRPr="00AC6CFF">
        <w:rPr>
          <w:rFonts w:cstheme="minorHAnsi"/>
          <w:w w:val="90"/>
        </w:rPr>
        <w:t>a</w:t>
      </w:r>
      <w:r w:rsidRPr="00AC6CFF">
        <w:rPr>
          <w:rFonts w:cstheme="minorHAnsi"/>
          <w:spacing w:val="1"/>
          <w:w w:val="90"/>
        </w:rPr>
        <w:t xml:space="preserve"> </w:t>
      </w:r>
      <w:r w:rsidRPr="00AC6CFF">
        <w:rPr>
          <w:rFonts w:cstheme="minorHAnsi"/>
          <w:w w:val="90"/>
        </w:rPr>
        <w:t>brief</w:t>
      </w:r>
      <w:r w:rsidRPr="00AC6CFF">
        <w:rPr>
          <w:rFonts w:cstheme="minorHAnsi"/>
          <w:spacing w:val="2"/>
          <w:w w:val="90"/>
        </w:rPr>
        <w:t xml:space="preserve"> </w:t>
      </w:r>
      <w:r w:rsidRPr="00AC6CFF">
        <w:rPr>
          <w:rFonts w:cstheme="minorHAnsi"/>
          <w:w w:val="90"/>
        </w:rPr>
        <w:t>instrument</w:t>
      </w:r>
      <w:r w:rsidRPr="00AC6CFF">
        <w:rPr>
          <w:rFonts w:cstheme="minorHAnsi"/>
          <w:spacing w:val="3"/>
          <w:w w:val="90"/>
        </w:rPr>
        <w:t xml:space="preserve"> </w:t>
      </w:r>
      <w:r w:rsidRPr="00AC6CFF">
        <w:rPr>
          <w:rFonts w:cstheme="minorHAnsi"/>
          <w:w w:val="90"/>
        </w:rPr>
        <w:t>for</w:t>
      </w:r>
      <w:r w:rsidRPr="00AC6CFF">
        <w:rPr>
          <w:rFonts w:cstheme="minorHAnsi"/>
          <w:spacing w:val="2"/>
          <w:w w:val="90"/>
        </w:rPr>
        <w:t xml:space="preserve"> </w:t>
      </w:r>
      <w:r w:rsidRPr="00AC6CFF">
        <w:rPr>
          <w:rFonts w:cstheme="minorHAnsi"/>
          <w:w w:val="90"/>
        </w:rPr>
        <w:t>the</w:t>
      </w:r>
      <w:r w:rsidRPr="00AC6CFF">
        <w:rPr>
          <w:rFonts w:cstheme="minorHAnsi"/>
          <w:spacing w:val="5"/>
          <w:w w:val="90"/>
        </w:rPr>
        <w:t xml:space="preserve"> </w:t>
      </w:r>
      <w:r w:rsidRPr="00AC6CFF">
        <w:rPr>
          <w:rFonts w:cstheme="minorHAnsi"/>
          <w:w w:val="90"/>
        </w:rPr>
        <w:t>pediatric</w:t>
      </w:r>
      <w:r w:rsidRPr="00AC6CFF">
        <w:rPr>
          <w:rFonts w:cstheme="minorHAnsi"/>
          <w:spacing w:val="2"/>
          <w:w w:val="90"/>
        </w:rPr>
        <w:t xml:space="preserve"> </w:t>
      </w:r>
      <w:r w:rsidRPr="00AC6CFF">
        <w:rPr>
          <w:rFonts w:cstheme="minorHAnsi"/>
          <w:w w:val="90"/>
        </w:rPr>
        <w:t>emergency</w:t>
      </w:r>
      <w:r w:rsidRPr="00AC6CFF">
        <w:rPr>
          <w:rFonts w:cstheme="minorHAnsi"/>
          <w:spacing w:val="3"/>
          <w:w w:val="90"/>
        </w:rPr>
        <w:t xml:space="preserve"> </w:t>
      </w:r>
      <w:r w:rsidRPr="00AC6CFF">
        <w:rPr>
          <w:rFonts w:cstheme="minorHAnsi"/>
          <w:w w:val="90"/>
        </w:rPr>
        <w:t>department.</w:t>
      </w:r>
      <w:r w:rsidRPr="00AC6CFF">
        <w:rPr>
          <w:rFonts w:cstheme="minorHAnsi"/>
          <w:spacing w:val="2"/>
          <w:w w:val="90"/>
        </w:rPr>
        <w:t xml:space="preserve"> </w:t>
      </w:r>
      <w:r w:rsidRPr="00AC6CFF">
        <w:rPr>
          <w:rFonts w:cstheme="minorHAnsi"/>
          <w:i/>
          <w:w w:val="90"/>
        </w:rPr>
        <w:t>Archives of pediatrics</w:t>
      </w:r>
      <w:r w:rsidRPr="00AC6CFF">
        <w:rPr>
          <w:rFonts w:cstheme="minorHAnsi"/>
          <w:i/>
          <w:spacing w:val="-1"/>
          <w:w w:val="90"/>
        </w:rPr>
        <w:t xml:space="preserve"> </w:t>
      </w:r>
      <w:r w:rsidRPr="00AC6CFF">
        <w:rPr>
          <w:rFonts w:cstheme="minorHAnsi"/>
          <w:i/>
          <w:w w:val="90"/>
        </w:rPr>
        <w:t>&amp;</w:t>
      </w:r>
      <w:r w:rsidRPr="00AC6CFF">
        <w:rPr>
          <w:rFonts w:cstheme="minorHAnsi"/>
          <w:i/>
          <w:spacing w:val="1"/>
          <w:w w:val="90"/>
        </w:rPr>
        <w:t xml:space="preserve"> </w:t>
      </w:r>
      <w:r w:rsidRPr="00AC6CFF">
        <w:rPr>
          <w:rFonts w:cstheme="minorHAnsi"/>
          <w:i/>
          <w:w w:val="90"/>
        </w:rPr>
        <w:t>adolescent</w:t>
      </w:r>
      <w:r w:rsidRPr="00AC6CFF">
        <w:rPr>
          <w:rFonts w:cstheme="minorHAnsi"/>
          <w:i/>
          <w:spacing w:val="1"/>
          <w:w w:val="90"/>
        </w:rPr>
        <w:t xml:space="preserve"> </w:t>
      </w:r>
      <w:r w:rsidRPr="00AC6CFF">
        <w:rPr>
          <w:rFonts w:cstheme="minorHAnsi"/>
          <w:i/>
          <w:w w:val="90"/>
        </w:rPr>
        <w:t>medicine</w:t>
      </w:r>
      <w:r w:rsidRPr="00AC6CFF">
        <w:rPr>
          <w:rFonts w:cstheme="minorHAnsi"/>
          <w:w w:val="90"/>
        </w:rPr>
        <w:t>,</w:t>
      </w:r>
      <w:r w:rsidRPr="00AC6CFF">
        <w:rPr>
          <w:rFonts w:cstheme="minorHAnsi"/>
          <w:spacing w:val="-7"/>
          <w:w w:val="90"/>
        </w:rPr>
        <w:t xml:space="preserve"> </w:t>
      </w:r>
      <w:r w:rsidRPr="00AC6CFF">
        <w:rPr>
          <w:rFonts w:cstheme="minorHAnsi"/>
          <w:i/>
          <w:w w:val="90"/>
        </w:rPr>
        <w:t>166</w:t>
      </w:r>
      <w:r w:rsidRPr="00AC6CFF">
        <w:rPr>
          <w:rFonts w:cstheme="minorHAnsi"/>
          <w:w w:val="90"/>
        </w:rPr>
        <w:t>(12),</w:t>
      </w:r>
      <w:r w:rsidRPr="00AC6CFF">
        <w:rPr>
          <w:rFonts w:cstheme="minorHAnsi"/>
          <w:spacing w:val="-6"/>
          <w:w w:val="90"/>
        </w:rPr>
        <w:t xml:space="preserve"> </w:t>
      </w:r>
      <w:r w:rsidRPr="00AC6CFF">
        <w:rPr>
          <w:rFonts w:cstheme="minorHAnsi"/>
          <w:w w:val="90"/>
        </w:rPr>
        <w:t>1170–1176.</w:t>
      </w:r>
      <w:r w:rsidRPr="00AC6CFF">
        <w:rPr>
          <w:rFonts w:cstheme="minorHAnsi"/>
          <w:color w:val="0000FF"/>
          <w:spacing w:val="-6"/>
          <w:w w:val="90"/>
        </w:rPr>
        <w:t xml:space="preserve"> </w:t>
      </w:r>
      <w:hyperlink r:id="rId13">
        <w:r w:rsidRPr="00AC6CFF">
          <w:rPr>
            <w:rFonts w:cstheme="minorHAnsi"/>
            <w:color w:val="0000FF"/>
            <w:w w:val="90"/>
            <w:u w:val="single" w:color="0000FF"/>
          </w:rPr>
          <w:t>https://doi.org/10.1001/archpediatrics.2012.1276</w:t>
        </w:r>
      </w:hyperlink>
    </w:p>
    <w:p w14:paraId="2E332924" w14:textId="77777777" w:rsidR="00E53B47" w:rsidRPr="00AC6CFF" w:rsidRDefault="00E53B47" w:rsidP="00E53B47">
      <w:pPr>
        <w:pStyle w:val="ListParagraph"/>
        <w:widowControl w:val="0"/>
        <w:tabs>
          <w:tab w:val="left" w:pos="827"/>
          <w:tab w:val="left" w:pos="828"/>
        </w:tabs>
        <w:autoSpaceDE w:val="0"/>
        <w:autoSpaceDN w:val="0"/>
        <w:spacing w:before="2" w:after="0" w:line="240" w:lineRule="auto"/>
        <w:ind w:right="761"/>
        <w:rPr>
          <w:rFonts w:cstheme="minorHAnsi"/>
        </w:rPr>
      </w:pPr>
    </w:p>
    <w:p w14:paraId="32F3EC5C" w14:textId="77777777" w:rsidR="00E53B47" w:rsidRPr="00AC6CFF" w:rsidRDefault="00E53B47" w:rsidP="00E53B47">
      <w:pPr>
        <w:pStyle w:val="ListParagraph"/>
        <w:widowControl w:val="0"/>
        <w:numPr>
          <w:ilvl w:val="0"/>
          <w:numId w:val="7"/>
        </w:numPr>
        <w:tabs>
          <w:tab w:val="left" w:pos="827"/>
          <w:tab w:val="left" w:pos="828"/>
        </w:tabs>
        <w:autoSpaceDE w:val="0"/>
        <w:autoSpaceDN w:val="0"/>
        <w:spacing w:before="2" w:after="0" w:line="240" w:lineRule="auto"/>
        <w:ind w:right="761"/>
        <w:rPr>
          <w:rStyle w:val="Hyperlink"/>
          <w:rFonts w:cstheme="minorHAnsi"/>
          <w:color w:val="auto"/>
          <w:u w:val="none"/>
        </w:rPr>
      </w:pPr>
      <w:r w:rsidRPr="00AC6CFF">
        <w:rPr>
          <w:rFonts w:cstheme="minorHAnsi"/>
          <w:w w:val="90"/>
        </w:rPr>
        <w:t>Horowitz,</w:t>
      </w:r>
      <w:r w:rsidRPr="00AC6CFF">
        <w:rPr>
          <w:rFonts w:cstheme="minorHAnsi"/>
          <w:spacing w:val="1"/>
          <w:w w:val="90"/>
        </w:rPr>
        <w:t xml:space="preserve"> </w:t>
      </w:r>
      <w:r w:rsidRPr="00AC6CFF">
        <w:rPr>
          <w:rFonts w:cstheme="minorHAnsi"/>
          <w:w w:val="90"/>
        </w:rPr>
        <w:t>L.</w:t>
      </w:r>
      <w:r w:rsidRPr="00AC6CFF">
        <w:rPr>
          <w:rFonts w:cstheme="minorHAnsi"/>
          <w:spacing w:val="2"/>
          <w:w w:val="90"/>
        </w:rPr>
        <w:t xml:space="preserve"> </w:t>
      </w:r>
      <w:r w:rsidRPr="00AC6CFF">
        <w:rPr>
          <w:rFonts w:cstheme="minorHAnsi"/>
          <w:w w:val="90"/>
        </w:rPr>
        <w:t>M.,</w:t>
      </w:r>
      <w:r w:rsidRPr="00AC6CFF">
        <w:rPr>
          <w:rFonts w:cstheme="minorHAnsi"/>
          <w:spacing w:val="2"/>
          <w:w w:val="90"/>
        </w:rPr>
        <w:t xml:space="preserve"> </w:t>
      </w:r>
      <w:proofErr w:type="spellStart"/>
      <w:r w:rsidRPr="00AC6CFF">
        <w:rPr>
          <w:rFonts w:cstheme="minorHAnsi"/>
          <w:w w:val="90"/>
        </w:rPr>
        <w:t>Wharff</w:t>
      </w:r>
      <w:proofErr w:type="spellEnd"/>
      <w:r w:rsidRPr="00AC6CFF">
        <w:rPr>
          <w:rFonts w:cstheme="minorHAnsi"/>
          <w:w w:val="90"/>
        </w:rPr>
        <w:t>,</w:t>
      </w:r>
      <w:r w:rsidRPr="00AC6CFF">
        <w:rPr>
          <w:rFonts w:cstheme="minorHAnsi"/>
          <w:spacing w:val="2"/>
          <w:w w:val="90"/>
        </w:rPr>
        <w:t xml:space="preserve"> </w:t>
      </w:r>
      <w:r w:rsidRPr="00AC6CFF">
        <w:rPr>
          <w:rFonts w:cstheme="minorHAnsi"/>
          <w:w w:val="90"/>
        </w:rPr>
        <w:t>E.</w:t>
      </w:r>
      <w:r w:rsidRPr="00AC6CFF">
        <w:rPr>
          <w:rFonts w:cstheme="minorHAnsi"/>
          <w:spacing w:val="1"/>
          <w:w w:val="90"/>
        </w:rPr>
        <w:t xml:space="preserve"> </w:t>
      </w:r>
      <w:r w:rsidRPr="00AC6CFF">
        <w:rPr>
          <w:rFonts w:cstheme="minorHAnsi"/>
          <w:w w:val="90"/>
        </w:rPr>
        <w:t>A.,</w:t>
      </w:r>
      <w:r w:rsidRPr="00AC6CFF">
        <w:rPr>
          <w:rFonts w:cstheme="minorHAnsi"/>
          <w:spacing w:val="2"/>
          <w:w w:val="90"/>
        </w:rPr>
        <w:t xml:space="preserve"> </w:t>
      </w:r>
      <w:proofErr w:type="spellStart"/>
      <w:r w:rsidRPr="00AC6CFF">
        <w:rPr>
          <w:rFonts w:cstheme="minorHAnsi"/>
          <w:w w:val="90"/>
        </w:rPr>
        <w:t>Mournet</w:t>
      </w:r>
      <w:proofErr w:type="spellEnd"/>
      <w:r w:rsidRPr="00AC6CFF">
        <w:rPr>
          <w:rFonts w:cstheme="minorHAnsi"/>
          <w:w w:val="90"/>
        </w:rPr>
        <w:t>,</w:t>
      </w:r>
      <w:r w:rsidRPr="00AC6CFF">
        <w:rPr>
          <w:rFonts w:cstheme="minorHAnsi"/>
          <w:spacing w:val="2"/>
          <w:w w:val="90"/>
        </w:rPr>
        <w:t xml:space="preserve"> </w:t>
      </w:r>
      <w:r w:rsidRPr="00AC6CFF">
        <w:rPr>
          <w:rFonts w:cstheme="minorHAnsi"/>
          <w:w w:val="90"/>
        </w:rPr>
        <w:t>A.</w:t>
      </w:r>
      <w:r w:rsidRPr="00AC6CFF">
        <w:rPr>
          <w:rFonts w:cstheme="minorHAnsi"/>
          <w:spacing w:val="2"/>
          <w:w w:val="90"/>
        </w:rPr>
        <w:t xml:space="preserve"> </w:t>
      </w:r>
      <w:r w:rsidRPr="00AC6CFF">
        <w:rPr>
          <w:rFonts w:cstheme="minorHAnsi"/>
          <w:w w:val="90"/>
        </w:rPr>
        <w:t>M.,</w:t>
      </w:r>
      <w:r w:rsidRPr="00AC6CFF">
        <w:rPr>
          <w:rFonts w:cstheme="minorHAnsi"/>
          <w:spacing w:val="1"/>
          <w:w w:val="90"/>
        </w:rPr>
        <w:t xml:space="preserve"> </w:t>
      </w:r>
      <w:r w:rsidRPr="00AC6CFF">
        <w:rPr>
          <w:rFonts w:cstheme="minorHAnsi"/>
          <w:w w:val="90"/>
        </w:rPr>
        <w:t>Ross,</w:t>
      </w:r>
      <w:r w:rsidRPr="00AC6CFF">
        <w:rPr>
          <w:rFonts w:cstheme="minorHAnsi"/>
          <w:spacing w:val="2"/>
          <w:w w:val="90"/>
        </w:rPr>
        <w:t xml:space="preserve"> </w:t>
      </w:r>
      <w:r w:rsidRPr="00AC6CFF">
        <w:rPr>
          <w:rFonts w:cstheme="minorHAnsi"/>
          <w:w w:val="90"/>
        </w:rPr>
        <w:t>A.</w:t>
      </w:r>
      <w:r w:rsidRPr="00AC6CFF">
        <w:rPr>
          <w:rFonts w:cstheme="minorHAnsi"/>
          <w:spacing w:val="2"/>
          <w:w w:val="90"/>
        </w:rPr>
        <w:t xml:space="preserve"> </w:t>
      </w:r>
      <w:r w:rsidRPr="00AC6CFF">
        <w:rPr>
          <w:rFonts w:cstheme="minorHAnsi"/>
          <w:w w:val="90"/>
        </w:rPr>
        <w:t>M.,</w:t>
      </w:r>
      <w:r w:rsidRPr="00AC6CFF">
        <w:rPr>
          <w:rFonts w:cstheme="minorHAnsi"/>
          <w:spacing w:val="2"/>
          <w:w w:val="90"/>
        </w:rPr>
        <w:t xml:space="preserve"> </w:t>
      </w:r>
      <w:proofErr w:type="spellStart"/>
      <w:r w:rsidRPr="00AC6CFF">
        <w:rPr>
          <w:rFonts w:cstheme="minorHAnsi"/>
          <w:w w:val="90"/>
        </w:rPr>
        <w:t>McBee</w:t>
      </w:r>
      <w:proofErr w:type="spellEnd"/>
      <w:r w:rsidRPr="00AC6CFF">
        <w:rPr>
          <w:rFonts w:cstheme="minorHAnsi"/>
          <w:w w:val="90"/>
        </w:rPr>
        <w:t>-Strayer,</w:t>
      </w:r>
      <w:r w:rsidRPr="00AC6CFF">
        <w:rPr>
          <w:rFonts w:cstheme="minorHAnsi"/>
          <w:spacing w:val="-1"/>
          <w:w w:val="90"/>
        </w:rPr>
        <w:t xml:space="preserve"> </w:t>
      </w:r>
      <w:r w:rsidRPr="00AC6CFF">
        <w:rPr>
          <w:rFonts w:cstheme="minorHAnsi"/>
          <w:w w:val="90"/>
        </w:rPr>
        <w:t>S.,</w:t>
      </w:r>
      <w:r w:rsidRPr="00AC6CFF">
        <w:rPr>
          <w:rFonts w:cstheme="minorHAnsi"/>
          <w:spacing w:val="2"/>
          <w:w w:val="90"/>
        </w:rPr>
        <w:t xml:space="preserve"> </w:t>
      </w:r>
      <w:r w:rsidRPr="00AC6CFF">
        <w:rPr>
          <w:rFonts w:cstheme="minorHAnsi"/>
          <w:w w:val="90"/>
        </w:rPr>
        <w:t>He,</w:t>
      </w:r>
      <w:r w:rsidRPr="00AC6CFF">
        <w:rPr>
          <w:rFonts w:cstheme="minorHAnsi"/>
          <w:spacing w:val="2"/>
          <w:w w:val="90"/>
        </w:rPr>
        <w:t xml:space="preserve"> </w:t>
      </w:r>
      <w:r w:rsidRPr="00AC6CFF">
        <w:rPr>
          <w:rFonts w:cstheme="minorHAnsi"/>
          <w:w w:val="90"/>
        </w:rPr>
        <w:t>J.</w:t>
      </w:r>
      <w:r w:rsidRPr="00AC6CFF">
        <w:rPr>
          <w:rFonts w:cstheme="minorHAnsi"/>
          <w:spacing w:val="1"/>
          <w:w w:val="90"/>
        </w:rPr>
        <w:t xml:space="preserve"> </w:t>
      </w:r>
      <w:r w:rsidRPr="00AC6CFF">
        <w:rPr>
          <w:rFonts w:cstheme="minorHAnsi"/>
          <w:w w:val="90"/>
        </w:rPr>
        <w:t>P.,</w:t>
      </w:r>
      <w:r w:rsidRPr="00AC6CFF">
        <w:rPr>
          <w:rFonts w:cstheme="minorHAnsi"/>
          <w:spacing w:val="2"/>
          <w:w w:val="90"/>
        </w:rPr>
        <w:t xml:space="preserve"> </w:t>
      </w:r>
      <w:proofErr w:type="spellStart"/>
      <w:r w:rsidRPr="00AC6CFF">
        <w:rPr>
          <w:rFonts w:cstheme="minorHAnsi"/>
          <w:w w:val="90"/>
        </w:rPr>
        <w:t>Lanzillo</w:t>
      </w:r>
      <w:proofErr w:type="spellEnd"/>
      <w:r w:rsidRPr="00AC6CFF">
        <w:rPr>
          <w:rFonts w:cstheme="minorHAnsi"/>
          <w:w w:val="90"/>
        </w:rPr>
        <w:t>, E. C.,</w:t>
      </w:r>
      <w:r w:rsidRPr="00AC6CFF">
        <w:rPr>
          <w:rFonts w:cstheme="minorHAnsi"/>
          <w:spacing w:val="5"/>
          <w:w w:val="90"/>
        </w:rPr>
        <w:t xml:space="preserve"> </w:t>
      </w:r>
      <w:r w:rsidRPr="00AC6CFF">
        <w:rPr>
          <w:rFonts w:cstheme="minorHAnsi"/>
          <w:w w:val="90"/>
        </w:rPr>
        <w:t>White,</w:t>
      </w:r>
      <w:r w:rsidRPr="00AC6CFF">
        <w:rPr>
          <w:rFonts w:cstheme="minorHAnsi"/>
          <w:spacing w:val="5"/>
          <w:w w:val="90"/>
        </w:rPr>
        <w:t xml:space="preserve"> </w:t>
      </w:r>
      <w:r w:rsidRPr="00AC6CFF">
        <w:rPr>
          <w:rFonts w:cstheme="minorHAnsi"/>
          <w:w w:val="90"/>
        </w:rPr>
        <w:t>E.,</w:t>
      </w:r>
      <w:r w:rsidRPr="00AC6CFF">
        <w:rPr>
          <w:rFonts w:cstheme="minorHAnsi"/>
          <w:spacing w:val="5"/>
          <w:w w:val="90"/>
        </w:rPr>
        <w:t xml:space="preserve"> </w:t>
      </w:r>
      <w:proofErr w:type="spellStart"/>
      <w:r w:rsidRPr="00AC6CFF">
        <w:rPr>
          <w:rFonts w:cstheme="minorHAnsi"/>
          <w:w w:val="90"/>
        </w:rPr>
        <w:t>Bergdoll</w:t>
      </w:r>
      <w:proofErr w:type="spellEnd"/>
      <w:r w:rsidRPr="00AC6CFF">
        <w:rPr>
          <w:rFonts w:cstheme="minorHAnsi"/>
          <w:w w:val="90"/>
        </w:rPr>
        <w:t>,</w:t>
      </w:r>
      <w:r w:rsidRPr="00AC6CFF">
        <w:rPr>
          <w:rFonts w:cstheme="minorHAnsi"/>
          <w:spacing w:val="5"/>
          <w:w w:val="90"/>
        </w:rPr>
        <w:t xml:space="preserve"> </w:t>
      </w:r>
      <w:r w:rsidRPr="00AC6CFF">
        <w:rPr>
          <w:rFonts w:cstheme="minorHAnsi"/>
          <w:w w:val="90"/>
        </w:rPr>
        <w:t>E.,</w:t>
      </w:r>
      <w:r w:rsidRPr="00AC6CFF">
        <w:rPr>
          <w:rFonts w:cstheme="minorHAnsi"/>
          <w:spacing w:val="5"/>
          <w:w w:val="90"/>
        </w:rPr>
        <w:t xml:space="preserve"> </w:t>
      </w:r>
      <w:r w:rsidRPr="00AC6CFF">
        <w:rPr>
          <w:rFonts w:cstheme="minorHAnsi"/>
          <w:w w:val="90"/>
        </w:rPr>
        <w:t>Powell,</w:t>
      </w:r>
      <w:r w:rsidRPr="00AC6CFF">
        <w:rPr>
          <w:rFonts w:cstheme="minorHAnsi"/>
          <w:spacing w:val="6"/>
          <w:w w:val="90"/>
        </w:rPr>
        <w:t xml:space="preserve"> </w:t>
      </w:r>
      <w:r w:rsidRPr="00AC6CFF">
        <w:rPr>
          <w:rFonts w:cstheme="minorHAnsi"/>
          <w:w w:val="90"/>
        </w:rPr>
        <w:t>D.</w:t>
      </w:r>
      <w:r w:rsidRPr="00AC6CFF">
        <w:rPr>
          <w:rFonts w:cstheme="minorHAnsi"/>
          <w:spacing w:val="5"/>
          <w:w w:val="90"/>
        </w:rPr>
        <w:t xml:space="preserve"> </w:t>
      </w:r>
      <w:r w:rsidRPr="00AC6CFF">
        <w:rPr>
          <w:rFonts w:cstheme="minorHAnsi"/>
          <w:w w:val="90"/>
        </w:rPr>
        <w:t>S.,</w:t>
      </w:r>
      <w:r w:rsidRPr="00AC6CFF">
        <w:rPr>
          <w:rFonts w:cstheme="minorHAnsi"/>
          <w:spacing w:val="5"/>
          <w:w w:val="90"/>
        </w:rPr>
        <w:t xml:space="preserve"> </w:t>
      </w:r>
      <w:proofErr w:type="spellStart"/>
      <w:r w:rsidRPr="00AC6CFF">
        <w:rPr>
          <w:rFonts w:cstheme="minorHAnsi"/>
          <w:w w:val="90"/>
        </w:rPr>
        <w:t>Solages</w:t>
      </w:r>
      <w:proofErr w:type="spellEnd"/>
      <w:r w:rsidRPr="00AC6CFF">
        <w:rPr>
          <w:rFonts w:cstheme="minorHAnsi"/>
          <w:w w:val="90"/>
        </w:rPr>
        <w:t>,</w:t>
      </w:r>
      <w:r w:rsidRPr="00AC6CFF">
        <w:rPr>
          <w:rFonts w:cstheme="minorHAnsi"/>
          <w:spacing w:val="5"/>
          <w:w w:val="90"/>
        </w:rPr>
        <w:t xml:space="preserve"> </w:t>
      </w:r>
      <w:r w:rsidRPr="00AC6CFF">
        <w:rPr>
          <w:rFonts w:cstheme="minorHAnsi"/>
          <w:w w:val="90"/>
        </w:rPr>
        <w:t>M.,</w:t>
      </w:r>
      <w:r w:rsidRPr="00AC6CFF">
        <w:rPr>
          <w:rFonts w:cstheme="minorHAnsi"/>
          <w:spacing w:val="5"/>
          <w:w w:val="90"/>
        </w:rPr>
        <w:t xml:space="preserve"> </w:t>
      </w:r>
      <w:proofErr w:type="spellStart"/>
      <w:r w:rsidRPr="00AC6CFF">
        <w:rPr>
          <w:rFonts w:cstheme="minorHAnsi"/>
          <w:w w:val="90"/>
        </w:rPr>
        <w:t>Merikangas</w:t>
      </w:r>
      <w:proofErr w:type="spellEnd"/>
      <w:r w:rsidRPr="00AC6CFF">
        <w:rPr>
          <w:rFonts w:cstheme="minorHAnsi"/>
          <w:w w:val="90"/>
        </w:rPr>
        <w:t>,</w:t>
      </w:r>
      <w:r w:rsidRPr="00AC6CFF">
        <w:rPr>
          <w:rFonts w:cstheme="minorHAnsi"/>
          <w:spacing w:val="5"/>
          <w:w w:val="90"/>
        </w:rPr>
        <w:t xml:space="preserve"> </w:t>
      </w:r>
      <w:r w:rsidRPr="00AC6CFF">
        <w:rPr>
          <w:rFonts w:cstheme="minorHAnsi"/>
          <w:w w:val="90"/>
        </w:rPr>
        <w:t>K.</w:t>
      </w:r>
      <w:r w:rsidRPr="00AC6CFF">
        <w:rPr>
          <w:rFonts w:cstheme="minorHAnsi"/>
          <w:spacing w:val="5"/>
          <w:w w:val="90"/>
        </w:rPr>
        <w:t xml:space="preserve"> </w:t>
      </w:r>
      <w:r w:rsidRPr="00AC6CFF">
        <w:rPr>
          <w:rFonts w:cstheme="minorHAnsi"/>
          <w:w w:val="90"/>
        </w:rPr>
        <w:t>R.,</w:t>
      </w:r>
      <w:r w:rsidRPr="00AC6CFF">
        <w:rPr>
          <w:rFonts w:cstheme="minorHAnsi"/>
          <w:spacing w:val="3"/>
          <w:w w:val="90"/>
        </w:rPr>
        <w:t xml:space="preserve"> </w:t>
      </w:r>
      <w:r w:rsidRPr="00AC6CFF">
        <w:rPr>
          <w:rFonts w:cstheme="minorHAnsi"/>
          <w:w w:val="90"/>
        </w:rPr>
        <w:t>Pao,</w:t>
      </w:r>
      <w:r w:rsidRPr="00AC6CFF">
        <w:rPr>
          <w:rFonts w:cstheme="minorHAnsi"/>
          <w:spacing w:val="5"/>
          <w:w w:val="90"/>
        </w:rPr>
        <w:t xml:space="preserve"> </w:t>
      </w:r>
      <w:r w:rsidRPr="00AC6CFF">
        <w:rPr>
          <w:rFonts w:cstheme="minorHAnsi"/>
          <w:w w:val="90"/>
        </w:rPr>
        <w:t>M.,</w:t>
      </w:r>
      <w:r w:rsidRPr="00AC6CFF">
        <w:rPr>
          <w:rFonts w:cstheme="minorHAnsi"/>
          <w:spacing w:val="5"/>
          <w:w w:val="90"/>
        </w:rPr>
        <w:t xml:space="preserve"> </w:t>
      </w:r>
      <w:r w:rsidRPr="00AC6CFF">
        <w:rPr>
          <w:rFonts w:cstheme="minorHAnsi"/>
          <w:w w:val="90"/>
        </w:rPr>
        <w:t>&amp;</w:t>
      </w:r>
      <w:r w:rsidRPr="00AC6CFF">
        <w:rPr>
          <w:rFonts w:cstheme="minorHAnsi"/>
          <w:spacing w:val="6"/>
          <w:w w:val="90"/>
        </w:rPr>
        <w:t xml:space="preserve"> </w:t>
      </w:r>
      <w:r w:rsidRPr="00AC6CFF">
        <w:rPr>
          <w:rFonts w:cstheme="minorHAnsi"/>
          <w:w w:val="90"/>
        </w:rPr>
        <w:t>Bridge,</w:t>
      </w:r>
      <w:r w:rsidRPr="00AC6CFF">
        <w:rPr>
          <w:rFonts w:cstheme="minorHAnsi"/>
          <w:spacing w:val="5"/>
          <w:w w:val="90"/>
        </w:rPr>
        <w:t xml:space="preserve"> </w:t>
      </w:r>
      <w:r w:rsidRPr="00AC6CFF">
        <w:rPr>
          <w:rFonts w:cstheme="minorHAnsi"/>
          <w:w w:val="90"/>
        </w:rPr>
        <w:t>J. A.</w:t>
      </w:r>
      <w:r w:rsidRPr="00AC6CFF">
        <w:rPr>
          <w:rFonts w:cstheme="minorHAnsi"/>
          <w:spacing w:val="5"/>
          <w:w w:val="90"/>
        </w:rPr>
        <w:t xml:space="preserve"> </w:t>
      </w:r>
      <w:r w:rsidRPr="00AC6CFF">
        <w:rPr>
          <w:rFonts w:cstheme="minorHAnsi"/>
          <w:w w:val="90"/>
        </w:rPr>
        <w:t>(2020).</w:t>
      </w:r>
      <w:r w:rsidRPr="00AC6CFF">
        <w:rPr>
          <w:rFonts w:cstheme="minorHAnsi"/>
          <w:spacing w:val="6"/>
          <w:w w:val="90"/>
        </w:rPr>
        <w:t xml:space="preserve"> </w:t>
      </w:r>
      <w:r w:rsidRPr="00AC6CFF">
        <w:rPr>
          <w:rFonts w:cstheme="minorHAnsi"/>
          <w:w w:val="90"/>
        </w:rPr>
        <w:t>Validation</w:t>
      </w:r>
      <w:r w:rsidRPr="00AC6CFF">
        <w:rPr>
          <w:rFonts w:cstheme="minorHAnsi"/>
          <w:spacing w:val="5"/>
          <w:w w:val="90"/>
        </w:rPr>
        <w:t xml:space="preserve"> </w:t>
      </w:r>
      <w:r w:rsidRPr="00AC6CFF">
        <w:rPr>
          <w:rFonts w:cstheme="minorHAnsi"/>
          <w:w w:val="90"/>
        </w:rPr>
        <w:t>and</w:t>
      </w:r>
      <w:r w:rsidRPr="00AC6CFF">
        <w:rPr>
          <w:rFonts w:cstheme="minorHAnsi"/>
          <w:spacing w:val="3"/>
          <w:w w:val="90"/>
        </w:rPr>
        <w:t xml:space="preserve"> </w:t>
      </w:r>
      <w:r w:rsidRPr="00AC6CFF">
        <w:rPr>
          <w:rFonts w:cstheme="minorHAnsi"/>
          <w:w w:val="90"/>
        </w:rPr>
        <w:t>Feasibility</w:t>
      </w:r>
      <w:r w:rsidRPr="00AC6CFF">
        <w:rPr>
          <w:rFonts w:cstheme="minorHAnsi"/>
          <w:spacing w:val="6"/>
          <w:w w:val="90"/>
        </w:rPr>
        <w:t xml:space="preserve"> </w:t>
      </w:r>
      <w:r w:rsidRPr="00AC6CFF">
        <w:rPr>
          <w:rFonts w:cstheme="minorHAnsi"/>
          <w:w w:val="90"/>
        </w:rPr>
        <w:t>of</w:t>
      </w:r>
      <w:r w:rsidRPr="00AC6CFF">
        <w:rPr>
          <w:rFonts w:cstheme="minorHAnsi"/>
          <w:spacing w:val="6"/>
          <w:w w:val="90"/>
        </w:rPr>
        <w:t xml:space="preserve"> </w:t>
      </w:r>
      <w:r w:rsidRPr="00AC6CFF">
        <w:rPr>
          <w:rFonts w:cstheme="minorHAnsi"/>
          <w:w w:val="90"/>
        </w:rPr>
        <w:t>the</w:t>
      </w:r>
      <w:r w:rsidRPr="00AC6CFF">
        <w:rPr>
          <w:rFonts w:cstheme="minorHAnsi"/>
          <w:spacing w:val="6"/>
          <w:w w:val="90"/>
        </w:rPr>
        <w:t xml:space="preserve"> </w:t>
      </w:r>
      <w:r w:rsidRPr="00AC6CFF">
        <w:rPr>
          <w:rFonts w:cstheme="minorHAnsi"/>
          <w:w w:val="90"/>
        </w:rPr>
        <w:t>ASQ</w:t>
      </w:r>
      <w:r w:rsidRPr="00AC6CFF">
        <w:rPr>
          <w:rFonts w:cstheme="minorHAnsi"/>
          <w:spacing w:val="6"/>
          <w:w w:val="90"/>
        </w:rPr>
        <w:t xml:space="preserve"> </w:t>
      </w:r>
      <w:r w:rsidRPr="00AC6CFF">
        <w:rPr>
          <w:rFonts w:cstheme="minorHAnsi"/>
          <w:w w:val="90"/>
        </w:rPr>
        <w:t>Among</w:t>
      </w:r>
      <w:r w:rsidRPr="00AC6CFF">
        <w:rPr>
          <w:rFonts w:cstheme="minorHAnsi"/>
          <w:spacing w:val="4"/>
          <w:w w:val="90"/>
        </w:rPr>
        <w:t xml:space="preserve"> </w:t>
      </w:r>
      <w:r w:rsidRPr="00AC6CFF">
        <w:rPr>
          <w:rFonts w:cstheme="minorHAnsi"/>
          <w:w w:val="90"/>
        </w:rPr>
        <w:t>Pediatric</w:t>
      </w:r>
      <w:r w:rsidRPr="00AC6CFF">
        <w:rPr>
          <w:rFonts w:cstheme="minorHAnsi"/>
          <w:spacing w:val="5"/>
          <w:w w:val="90"/>
        </w:rPr>
        <w:t xml:space="preserve"> </w:t>
      </w:r>
      <w:r w:rsidRPr="00AC6CFF">
        <w:rPr>
          <w:rFonts w:cstheme="minorHAnsi"/>
          <w:w w:val="90"/>
        </w:rPr>
        <w:t>Medical</w:t>
      </w:r>
      <w:r w:rsidRPr="00AC6CFF">
        <w:rPr>
          <w:rFonts w:cstheme="minorHAnsi"/>
          <w:spacing w:val="7"/>
          <w:w w:val="90"/>
        </w:rPr>
        <w:t xml:space="preserve"> </w:t>
      </w:r>
      <w:r w:rsidRPr="00AC6CFF">
        <w:rPr>
          <w:rFonts w:cstheme="minorHAnsi"/>
          <w:w w:val="90"/>
        </w:rPr>
        <w:t>and</w:t>
      </w:r>
      <w:r w:rsidRPr="00AC6CFF">
        <w:rPr>
          <w:rFonts w:cstheme="minorHAnsi"/>
          <w:spacing w:val="6"/>
          <w:w w:val="90"/>
        </w:rPr>
        <w:t xml:space="preserve"> </w:t>
      </w:r>
      <w:r w:rsidRPr="00AC6CFF">
        <w:rPr>
          <w:rFonts w:cstheme="minorHAnsi"/>
          <w:w w:val="90"/>
        </w:rPr>
        <w:t xml:space="preserve">Surgical </w:t>
      </w:r>
      <w:r w:rsidRPr="00AC6CFF">
        <w:rPr>
          <w:rFonts w:cstheme="minorHAnsi"/>
          <w:spacing w:val="-51"/>
          <w:w w:val="90"/>
        </w:rPr>
        <w:t xml:space="preserve"> </w:t>
      </w:r>
      <w:r w:rsidRPr="00AC6CFF">
        <w:rPr>
          <w:rFonts w:cstheme="minorHAnsi"/>
          <w:w w:val="90"/>
        </w:rPr>
        <w:t>Inpatients.</w:t>
      </w:r>
      <w:r w:rsidRPr="00AC6CFF">
        <w:rPr>
          <w:rFonts w:cstheme="minorHAnsi"/>
          <w:spacing w:val="24"/>
          <w:w w:val="90"/>
        </w:rPr>
        <w:t xml:space="preserve"> </w:t>
      </w:r>
      <w:r w:rsidRPr="00AC6CFF">
        <w:rPr>
          <w:rFonts w:cstheme="minorHAnsi"/>
          <w:i/>
          <w:w w:val="90"/>
        </w:rPr>
        <w:t>Hospital</w:t>
      </w:r>
      <w:r w:rsidRPr="00AC6CFF">
        <w:rPr>
          <w:rFonts w:cstheme="minorHAnsi"/>
          <w:i/>
          <w:spacing w:val="20"/>
          <w:w w:val="90"/>
        </w:rPr>
        <w:t xml:space="preserve"> </w:t>
      </w:r>
      <w:r w:rsidRPr="00AC6CFF">
        <w:rPr>
          <w:rFonts w:cstheme="minorHAnsi"/>
          <w:i/>
          <w:w w:val="90"/>
        </w:rPr>
        <w:t>pediatrics</w:t>
      </w:r>
      <w:r w:rsidRPr="00AC6CFF">
        <w:rPr>
          <w:rFonts w:cstheme="minorHAnsi"/>
          <w:w w:val="90"/>
        </w:rPr>
        <w:t>,</w:t>
      </w:r>
      <w:r w:rsidRPr="00AC6CFF">
        <w:rPr>
          <w:rFonts w:cstheme="minorHAnsi"/>
          <w:spacing w:val="25"/>
          <w:w w:val="90"/>
        </w:rPr>
        <w:t xml:space="preserve"> </w:t>
      </w:r>
      <w:r w:rsidRPr="00AC6CFF">
        <w:rPr>
          <w:rFonts w:cstheme="minorHAnsi"/>
          <w:i/>
          <w:w w:val="90"/>
        </w:rPr>
        <w:t>10</w:t>
      </w:r>
      <w:r w:rsidRPr="00AC6CFF">
        <w:rPr>
          <w:rFonts w:cstheme="minorHAnsi"/>
          <w:w w:val="90"/>
        </w:rPr>
        <w:t>(9),</w:t>
      </w:r>
      <w:r w:rsidRPr="00AC6CFF">
        <w:rPr>
          <w:rFonts w:cstheme="minorHAnsi"/>
          <w:spacing w:val="25"/>
          <w:w w:val="90"/>
        </w:rPr>
        <w:t xml:space="preserve"> </w:t>
      </w:r>
      <w:r w:rsidRPr="00AC6CFF">
        <w:rPr>
          <w:rFonts w:cstheme="minorHAnsi"/>
          <w:w w:val="90"/>
        </w:rPr>
        <w:t xml:space="preserve">750–757. </w:t>
      </w:r>
      <w:hyperlink r:id="rId14" w:history="1">
        <w:r w:rsidRPr="00AC6CFF">
          <w:rPr>
            <w:rStyle w:val="Hyperlink"/>
            <w:rFonts w:cstheme="minorHAnsi"/>
            <w:w w:val="90"/>
          </w:rPr>
          <w:t>https://doi.org/10.1542/hpeds.2020-0087</w:t>
        </w:r>
      </w:hyperlink>
    </w:p>
    <w:p w14:paraId="52BF56DE" w14:textId="77777777" w:rsidR="00E53B47" w:rsidRPr="00AC6CFF" w:rsidRDefault="00E53B47" w:rsidP="00E53B47">
      <w:pPr>
        <w:pStyle w:val="ListParagraph"/>
        <w:rPr>
          <w:rFonts w:cstheme="minorHAnsi"/>
          <w:w w:val="90"/>
        </w:rPr>
      </w:pPr>
    </w:p>
    <w:p w14:paraId="1636463F" w14:textId="77777777" w:rsidR="00E53B47" w:rsidRPr="00AC6CFF" w:rsidRDefault="00E53B47" w:rsidP="00E53B47">
      <w:pPr>
        <w:pStyle w:val="ListParagraph"/>
        <w:widowControl w:val="0"/>
        <w:numPr>
          <w:ilvl w:val="0"/>
          <w:numId w:val="7"/>
        </w:numPr>
        <w:tabs>
          <w:tab w:val="left" w:pos="827"/>
          <w:tab w:val="left" w:pos="828"/>
        </w:tabs>
        <w:autoSpaceDE w:val="0"/>
        <w:autoSpaceDN w:val="0"/>
        <w:spacing w:before="2" w:after="0" w:line="240" w:lineRule="auto"/>
        <w:ind w:right="761"/>
        <w:rPr>
          <w:rFonts w:cstheme="minorHAnsi"/>
        </w:rPr>
      </w:pPr>
      <w:r w:rsidRPr="00AC6CFF">
        <w:rPr>
          <w:rFonts w:cstheme="minorHAnsi"/>
          <w:w w:val="90"/>
        </w:rPr>
        <w:t xml:space="preserve">Aguinaldo, L. D., </w:t>
      </w:r>
      <w:proofErr w:type="spellStart"/>
      <w:r w:rsidRPr="00AC6CFF">
        <w:rPr>
          <w:rFonts w:cstheme="minorHAnsi"/>
          <w:w w:val="90"/>
        </w:rPr>
        <w:t>Sullivant</w:t>
      </w:r>
      <w:proofErr w:type="spellEnd"/>
      <w:r w:rsidRPr="00AC6CFF">
        <w:rPr>
          <w:rFonts w:cstheme="minorHAnsi"/>
          <w:w w:val="90"/>
        </w:rPr>
        <w:t xml:space="preserve">, S., </w:t>
      </w:r>
      <w:proofErr w:type="spellStart"/>
      <w:r w:rsidRPr="00AC6CFF">
        <w:rPr>
          <w:rFonts w:cstheme="minorHAnsi"/>
          <w:w w:val="90"/>
        </w:rPr>
        <w:t>Lanzillo</w:t>
      </w:r>
      <w:proofErr w:type="spellEnd"/>
      <w:r w:rsidRPr="00AC6CFF">
        <w:rPr>
          <w:rFonts w:cstheme="minorHAnsi"/>
          <w:w w:val="90"/>
        </w:rPr>
        <w:t xml:space="preserve">, E. C., Ross, A., He, J. P., Bradley-Ewing, A., Bridge, J. A., Horowitz, L. M., &amp; </w:t>
      </w:r>
      <w:proofErr w:type="spellStart"/>
      <w:r w:rsidRPr="00AC6CFF">
        <w:rPr>
          <w:rFonts w:cstheme="minorHAnsi"/>
          <w:w w:val="90"/>
        </w:rPr>
        <w:t>Wharff</w:t>
      </w:r>
      <w:proofErr w:type="spellEnd"/>
      <w:r w:rsidRPr="00AC6CFF">
        <w:rPr>
          <w:rFonts w:cstheme="minorHAnsi"/>
          <w:w w:val="90"/>
        </w:rPr>
        <w:t>, E. A. (2021). Validation of the ask suicide-screening questions (ASQ) with youth</w:t>
      </w:r>
      <w:r w:rsidRPr="00AC6CFF">
        <w:rPr>
          <w:rFonts w:cstheme="minorHAnsi"/>
          <w:spacing w:val="7"/>
          <w:w w:val="90"/>
        </w:rPr>
        <w:t xml:space="preserve"> </w:t>
      </w:r>
      <w:r w:rsidRPr="00AC6CFF">
        <w:rPr>
          <w:rFonts w:cstheme="minorHAnsi"/>
          <w:w w:val="90"/>
        </w:rPr>
        <w:t>in</w:t>
      </w:r>
      <w:r w:rsidRPr="00AC6CFF">
        <w:rPr>
          <w:rFonts w:cstheme="minorHAnsi"/>
          <w:spacing w:val="7"/>
          <w:w w:val="90"/>
        </w:rPr>
        <w:t xml:space="preserve"> </w:t>
      </w:r>
      <w:r w:rsidRPr="00AC6CFF">
        <w:rPr>
          <w:rFonts w:cstheme="minorHAnsi"/>
          <w:w w:val="90"/>
        </w:rPr>
        <w:t>outpatient</w:t>
      </w:r>
      <w:r w:rsidRPr="00AC6CFF">
        <w:rPr>
          <w:rFonts w:cstheme="minorHAnsi"/>
          <w:spacing w:val="11"/>
          <w:w w:val="90"/>
        </w:rPr>
        <w:t xml:space="preserve"> </w:t>
      </w:r>
      <w:r w:rsidRPr="00AC6CFF">
        <w:rPr>
          <w:rFonts w:cstheme="minorHAnsi"/>
          <w:w w:val="90"/>
        </w:rPr>
        <w:t>specialty</w:t>
      </w:r>
      <w:r w:rsidRPr="00AC6CFF">
        <w:rPr>
          <w:rFonts w:cstheme="minorHAnsi"/>
          <w:spacing w:val="8"/>
          <w:w w:val="90"/>
        </w:rPr>
        <w:t xml:space="preserve"> </w:t>
      </w:r>
      <w:r w:rsidRPr="00AC6CFF">
        <w:rPr>
          <w:rFonts w:cstheme="minorHAnsi"/>
          <w:w w:val="90"/>
        </w:rPr>
        <w:t>and</w:t>
      </w:r>
      <w:r w:rsidRPr="00AC6CFF">
        <w:rPr>
          <w:rFonts w:cstheme="minorHAnsi"/>
          <w:spacing w:val="9"/>
          <w:w w:val="90"/>
        </w:rPr>
        <w:t xml:space="preserve"> </w:t>
      </w:r>
      <w:r w:rsidRPr="00AC6CFF">
        <w:rPr>
          <w:rFonts w:cstheme="minorHAnsi"/>
          <w:w w:val="90"/>
        </w:rPr>
        <w:t>primary</w:t>
      </w:r>
      <w:r w:rsidRPr="00AC6CFF">
        <w:rPr>
          <w:rFonts w:cstheme="minorHAnsi"/>
          <w:spacing w:val="8"/>
          <w:w w:val="90"/>
        </w:rPr>
        <w:t xml:space="preserve"> </w:t>
      </w:r>
      <w:r w:rsidRPr="00AC6CFF">
        <w:rPr>
          <w:rFonts w:cstheme="minorHAnsi"/>
          <w:w w:val="90"/>
        </w:rPr>
        <w:t>care</w:t>
      </w:r>
      <w:r w:rsidRPr="00AC6CFF">
        <w:rPr>
          <w:rFonts w:cstheme="minorHAnsi"/>
          <w:spacing w:val="8"/>
          <w:w w:val="90"/>
        </w:rPr>
        <w:t xml:space="preserve"> </w:t>
      </w:r>
      <w:r w:rsidRPr="00AC6CFF">
        <w:rPr>
          <w:rFonts w:cstheme="minorHAnsi"/>
          <w:w w:val="90"/>
        </w:rPr>
        <w:t>clinics.</w:t>
      </w:r>
      <w:r w:rsidRPr="00AC6CFF">
        <w:rPr>
          <w:rFonts w:cstheme="minorHAnsi"/>
          <w:spacing w:val="8"/>
          <w:w w:val="90"/>
        </w:rPr>
        <w:t xml:space="preserve"> </w:t>
      </w:r>
      <w:r w:rsidRPr="00AC6CFF">
        <w:rPr>
          <w:rFonts w:cstheme="minorHAnsi"/>
          <w:i/>
          <w:w w:val="90"/>
        </w:rPr>
        <w:t>General</w:t>
      </w:r>
      <w:r w:rsidRPr="00AC6CFF">
        <w:rPr>
          <w:rFonts w:cstheme="minorHAnsi"/>
          <w:i/>
          <w:spacing w:val="4"/>
          <w:w w:val="90"/>
        </w:rPr>
        <w:t xml:space="preserve"> </w:t>
      </w:r>
      <w:r w:rsidRPr="00AC6CFF">
        <w:rPr>
          <w:rFonts w:cstheme="minorHAnsi"/>
          <w:i/>
          <w:w w:val="90"/>
        </w:rPr>
        <w:t>hospital</w:t>
      </w:r>
      <w:r w:rsidRPr="00AC6CFF">
        <w:rPr>
          <w:rFonts w:cstheme="minorHAnsi"/>
          <w:i/>
          <w:spacing w:val="5"/>
          <w:w w:val="90"/>
        </w:rPr>
        <w:t xml:space="preserve"> </w:t>
      </w:r>
      <w:r w:rsidRPr="00AC6CFF">
        <w:rPr>
          <w:rFonts w:cstheme="minorHAnsi"/>
          <w:i/>
          <w:w w:val="90"/>
        </w:rPr>
        <w:t>psychiatry</w:t>
      </w:r>
      <w:r w:rsidRPr="00AC6CFF">
        <w:rPr>
          <w:rFonts w:cstheme="minorHAnsi"/>
          <w:w w:val="90"/>
        </w:rPr>
        <w:t>,</w:t>
      </w:r>
      <w:r w:rsidRPr="00AC6CFF">
        <w:rPr>
          <w:rFonts w:cstheme="minorHAnsi"/>
          <w:spacing w:val="8"/>
          <w:w w:val="90"/>
        </w:rPr>
        <w:t xml:space="preserve"> </w:t>
      </w:r>
      <w:r w:rsidRPr="00AC6CFF">
        <w:rPr>
          <w:rFonts w:cstheme="minorHAnsi"/>
          <w:i/>
          <w:w w:val="90"/>
        </w:rPr>
        <w:t>68</w:t>
      </w:r>
      <w:r w:rsidRPr="00AC6CFF">
        <w:rPr>
          <w:rFonts w:cstheme="minorHAnsi"/>
          <w:w w:val="90"/>
        </w:rPr>
        <w:t>,</w:t>
      </w:r>
      <w:r w:rsidRPr="00AC6CFF">
        <w:rPr>
          <w:rFonts w:cstheme="minorHAnsi"/>
          <w:spacing w:val="8"/>
          <w:w w:val="90"/>
        </w:rPr>
        <w:t xml:space="preserve"> </w:t>
      </w:r>
      <w:r w:rsidRPr="00AC6CFF">
        <w:rPr>
          <w:rFonts w:cstheme="minorHAnsi"/>
          <w:w w:val="90"/>
        </w:rPr>
        <w:t>52–58.</w:t>
      </w:r>
      <w:r w:rsidRPr="00AC6CFF">
        <w:rPr>
          <w:rFonts w:cstheme="minorHAnsi"/>
          <w:color w:val="0000FF"/>
          <w:spacing w:val="1"/>
          <w:w w:val="90"/>
        </w:rPr>
        <w:t xml:space="preserve"> </w:t>
      </w:r>
      <w:hyperlink r:id="rId15">
        <w:r w:rsidRPr="00AC6CFF">
          <w:rPr>
            <w:rFonts w:cstheme="minorHAnsi"/>
            <w:color w:val="0000FF"/>
            <w:u w:val="single" w:color="0000FF"/>
          </w:rPr>
          <w:t>https://doi.org/10.1016/j.genhosppsych.2020.11.006</w:t>
        </w:r>
      </w:hyperlink>
    </w:p>
    <w:p w14:paraId="3B318D7E" w14:textId="77777777" w:rsidR="00E53B47" w:rsidRPr="00AC6CFF" w:rsidRDefault="00E53B47" w:rsidP="00E53B47">
      <w:pPr>
        <w:pStyle w:val="ListParagraph"/>
        <w:rPr>
          <w:rFonts w:cstheme="minorHAnsi"/>
          <w:w w:val="90"/>
        </w:rPr>
      </w:pPr>
    </w:p>
    <w:p w14:paraId="40768209" w14:textId="77777777" w:rsidR="00E53B47" w:rsidRPr="00AC6CFF" w:rsidRDefault="00E53B47" w:rsidP="00E53B47">
      <w:pPr>
        <w:pStyle w:val="ListParagraph"/>
        <w:widowControl w:val="0"/>
        <w:numPr>
          <w:ilvl w:val="0"/>
          <w:numId w:val="7"/>
        </w:numPr>
        <w:tabs>
          <w:tab w:val="left" w:pos="827"/>
          <w:tab w:val="left" w:pos="828"/>
        </w:tabs>
        <w:autoSpaceDE w:val="0"/>
        <w:autoSpaceDN w:val="0"/>
        <w:spacing w:before="2" w:after="0" w:line="240" w:lineRule="auto"/>
        <w:ind w:right="761"/>
        <w:rPr>
          <w:rFonts w:cstheme="minorHAnsi"/>
        </w:rPr>
      </w:pPr>
      <w:r w:rsidRPr="00AC6CFF">
        <w:rPr>
          <w:rFonts w:cstheme="minorHAnsi"/>
          <w:w w:val="90"/>
        </w:rPr>
        <w:t xml:space="preserve">King, C. A., Brent, D., </w:t>
      </w:r>
      <w:proofErr w:type="spellStart"/>
      <w:r w:rsidRPr="00AC6CFF">
        <w:rPr>
          <w:rFonts w:cstheme="minorHAnsi"/>
          <w:w w:val="90"/>
        </w:rPr>
        <w:t>Grupp</w:t>
      </w:r>
      <w:proofErr w:type="spellEnd"/>
      <w:r w:rsidRPr="00AC6CFF">
        <w:rPr>
          <w:rFonts w:cstheme="minorHAnsi"/>
          <w:w w:val="90"/>
        </w:rPr>
        <w:t>-Phelan, J., Casper, T. C.,</w:t>
      </w:r>
      <w:r w:rsidRPr="00AC6CFF">
        <w:rPr>
          <w:rFonts w:cstheme="minorHAnsi"/>
          <w:spacing w:val="1"/>
          <w:w w:val="90"/>
        </w:rPr>
        <w:t xml:space="preserve"> </w:t>
      </w:r>
      <w:r w:rsidRPr="00AC6CFF">
        <w:rPr>
          <w:rFonts w:cstheme="minorHAnsi"/>
          <w:w w:val="90"/>
        </w:rPr>
        <w:t xml:space="preserve">Dean, J. M., </w:t>
      </w:r>
      <w:proofErr w:type="spellStart"/>
      <w:r w:rsidRPr="00AC6CFF">
        <w:rPr>
          <w:rFonts w:cstheme="minorHAnsi"/>
          <w:w w:val="90"/>
        </w:rPr>
        <w:t>Chernick</w:t>
      </w:r>
      <w:proofErr w:type="spellEnd"/>
      <w:r w:rsidRPr="00AC6CFF">
        <w:rPr>
          <w:rFonts w:cstheme="minorHAnsi"/>
          <w:w w:val="90"/>
        </w:rPr>
        <w:t>, L. S., Fein, J. A.,</w:t>
      </w:r>
      <w:r w:rsidRPr="00AC6CFF">
        <w:rPr>
          <w:rFonts w:cstheme="minorHAnsi"/>
          <w:spacing w:val="1"/>
          <w:w w:val="90"/>
        </w:rPr>
        <w:t xml:space="preserve"> </w:t>
      </w:r>
      <w:proofErr w:type="spellStart"/>
      <w:r w:rsidRPr="00AC6CFF">
        <w:rPr>
          <w:rFonts w:cstheme="minorHAnsi"/>
          <w:w w:val="90"/>
        </w:rPr>
        <w:t>Mahabee</w:t>
      </w:r>
      <w:proofErr w:type="spellEnd"/>
      <w:r w:rsidRPr="00AC6CFF">
        <w:rPr>
          <w:rFonts w:cstheme="minorHAnsi"/>
          <w:w w:val="90"/>
        </w:rPr>
        <w:t>-Gittens,</w:t>
      </w:r>
      <w:r w:rsidRPr="00AC6CFF">
        <w:rPr>
          <w:rFonts w:cstheme="minorHAnsi"/>
          <w:spacing w:val="6"/>
          <w:w w:val="90"/>
        </w:rPr>
        <w:t xml:space="preserve"> </w:t>
      </w:r>
      <w:r w:rsidRPr="00AC6CFF">
        <w:rPr>
          <w:rFonts w:cstheme="minorHAnsi"/>
          <w:w w:val="90"/>
        </w:rPr>
        <w:t>E.</w:t>
      </w:r>
      <w:r w:rsidRPr="00AC6CFF">
        <w:rPr>
          <w:rFonts w:cstheme="minorHAnsi"/>
          <w:spacing w:val="6"/>
          <w:w w:val="90"/>
        </w:rPr>
        <w:t xml:space="preserve"> </w:t>
      </w:r>
      <w:r w:rsidRPr="00AC6CFF">
        <w:rPr>
          <w:rFonts w:cstheme="minorHAnsi"/>
          <w:w w:val="90"/>
        </w:rPr>
        <w:t>M.,</w:t>
      </w:r>
      <w:r w:rsidRPr="00AC6CFF">
        <w:rPr>
          <w:rFonts w:cstheme="minorHAnsi"/>
          <w:spacing w:val="5"/>
          <w:w w:val="90"/>
        </w:rPr>
        <w:t xml:space="preserve"> </w:t>
      </w:r>
      <w:r w:rsidRPr="00AC6CFF">
        <w:rPr>
          <w:rFonts w:cstheme="minorHAnsi"/>
          <w:w w:val="90"/>
        </w:rPr>
        <w:t>Patel,</w:t>
      </w:r>
      <w:r w:rsidRPr="00AC6CFF">
        <w:rPr>
          <w:rFonts w:cstheme="minorHAnsi"/>
          <w:spacing w:val="6"/>
          <w:w w:val="90"/>
        </w:rPr>
        <w:t xml:space="preserve"> </w:t>
      </w:r>
      <w:r w:rsidRPr="00AC6CFF">
        <w:rPr>
          <w:rFonts w:cstheme="minorHAnsi"/>
          <w:w w:val="90"/>
        </w:rPr>
        <w:t>S.</w:t>
      </w:r>
      <w:r w:rsidRPr="00AC6CFF">
        <w:rPr>
          <w:rFonts w:cstheme="minorHAnsi"/>
          <w:spacing w:val="7"/>
          <w:w w:val="90"/>
        </w:rPr>
        <w:t xml:space="preserve"> </w:t>
      </w:r>
      <w:r w:rsidRPr="00AC6CFF">
        <w:rPr>
          <w:rFonts w:cstheme="minorHAnsi"/>
          <w:w w:val="90"/>
        </w:rPr>
        <w:t>J.,</w:t>
      </w:r>
      <w:r w:rsidRPr="00AC6CFF">
        <w:rPr>
          <w:rFonts w:cstheme="minorHAnsi"/>
          <w:spacing w:val="6"/>
          <w:w w:val="90"/>
        </w:rPr>
        <w:t xml:space="preserve"> </w:t>
      </w:r>
      <w:r w:rsidRPr="00AC6CFF">
        <w:rPr>
          <w:rFonts w:cstheme="minorHAnsi"/>
          <w:w w:val="90"/>
        </w:rPr>
        <w:t>Mistry,</w:t>
      </w:r>
      <w:r w:rsidRPr="00AC6CFF">
        <w:rPr>
          <w:rFonts w:cstheme="minorHAnsi"/>
          <w:spacing w:val="6"/>
          <w:w w:val="90"/>
        </w:rPr>
        <w:t xml:space="preserve"> </w:t>
      </w:r>
      <w:r w:rsidRPr="00AC6CFF">
        <w:rPr>
          <w:rFonts w:cstheme="minorHAnsi"/>
          <w:w w:val="90"/>
        </w:rPr>
        <w:t>R.</w:t>
      </w:r>
      <w:r w:rsidRPr="00AC6CFF">
        <w:rPr>
          <w:rFonts w:cstheme="minorHAnsi"/>
          <w:spacing w:val="7"/>
          <w:w w:val="90"/>
        </w:rPr>
        <w:t xml:space="preserve"> </w:t>
      </w:r>
      <w:r w:rsidRPr="00AC6CFF">
        <w:rPr>
          <w:rFonts w:cstheme="minorHAnsi"/>
          <w:w w:val="90"/>
        </w:rPr>
        <w:t>D.,</w:t>
      </w:r>
      <w:r w:rsidRPr="00AC6CFF">
        <w:rPr>
          <w:rFonts w:cstheme="minorHAnsi"/>
          <w:spacing w:val="6"/>
          <w:w w:val="90"/>
        </w:rPr>
        <w:t xml:space="preserve"> </w:t>
      </w:r>
      <w:r w:rsidRPr="00AC6CFF">
        <w:rPr>
          <w:rFonts w:cstheme="minorHAnsi"/>
          <w:w w:val="90"/>
        </w:rPr>
        <w:t>Duffy,</w:t>
      </w:r>
      <w:r w:rsidRPr="00AC6CFF">
        <w:rPr>
          <w:rFonts w:cstheme="minorHAnsi"/>
          <w:spacing w:val="7"/>
          <w:w w:val="90"/>
        </w:rPr>
        <w:t xml:space="preserve"> </w:t>
      </w:r>
      <w:r w:rsidRPr="00AC6CFF">
        <w:rPr>
          <w:rFonts w:cstheme="minorHAnsi"/>
          <w:w w:val="90"/>
        </w:rPr>
        <w:t>S.,</w:t>
      </w:r>
      <w:r w:rsidRPr="00AC6CFF">
        <w:rPr>
          <w:rFonts w:cstheme="minorHAnsi"/>
          <w:spacing w:val="6"/>
          <w:w w:val="90"/>
        </w:rPr>
        <w:t xml:space="preserve"> </w:t>
      </w:r>
      <w:r w:rsidRPr="00AC6CFF">
        <w:rPr>
          <w:rFonts w:cstheme="minorHAnsi"/>
          <w:w w:val="90"/>
        </w:rPr>
        <w:t>Melzer-Lange,</w:t>
      </w:r>
      <w:r w:rsidRPr="00AC6CFF">
        <w:rPr>
          <w:rFonts w:cstheme="minorHAnsi"/>
          <w:spacing w:val="7"/>
          <w:w w:val="90"/>
        </w:rPr>
        <w:t xml:space="preserve"> </w:t>
      </w:r>
      <w:r w:rsidRPr="00AC6CFF">
        <w:rPr>
          <w:rFonts w:cstheme="minorHAnsi"/>
          <w:w w:val="90"/>
        </w:rPr>
        <w:t>M.,</w:t>
      </w:r>
      <w:r w:rsidRPr="00AC6CFF">
        <w:rPr>
          <w:rFonts w:cstheme="minorHAnsi"/>
          <w:spacing w:val="6"/>
          <w:w w:val="90"/>
        </w:rPr>
        <w:t xml:space="preserve"> </w:t>
      </w:r>
      <w:r w:rsidRPr="00AC6CFF">
        <w:rPr>
          <w:rFonts w:cstheme="minorHAnsi"/>
          <w:w w:val="90"/>
        </w:rPr>
        <w:t>Rogers,</w:t>
      </w:r>
      <w:r w:rsidRPr="00AC6CFF">
        <w:rPr>
          <w:rFonts w:cstheme="minorHAnsi"/>
          <w:spacing w:val="7"/>
          <w:w w:val="90"/>
        </w:rPr>
        <w:t xml:space="preserve"> </w:t>
      </w:r>
      <w:r w:rsidRPr="00AC6CFF">
        <w:rPr>
          <w:rFonts w:cstheme="minorHAnsi"/>
          <w:w w:val="90"/>
        </w:rPr>
        <w:t>A.,</w:t>
      </w:r>
      <w:r w:rsidRPr="00AC6CFF">
        <w:rPr>
          <w:rFonts w:cstheme="minorHAnsi"/>
          <w:spacing w:val="1"/>
          <w:w w:val="90"/>
        </w:rPr>
        <w:t xml:space="preserve"> </w:t>
      </w:r>
      <w:r w:rsidRPr="00AC6CFF">
        <w:rPr>
          <w:rFonts w:cstheme="minorHAnsi"/>
          <w:w w:val="90"/>
        </w:rPr>
        <w:t xml:space="preserve">Cohen, D. M., Keller, A., </w:t>
      </w:r>
      <w:proofErr w:type="spellStart"/>
      <w:r w:rsidRPr="00AC6CFF">
        <w:rPr>
          <w:rFonts w:cstheme="minorHAnsi"/>
          <w:w w:val="90"/>
        </w:rPr>
        <w:t>Shenoi</w:t>
      </w:r>
      <w:proofErr w:type="spellEnd"/>
      <w:r w:rsidRPr="00AC6CFF">
        <w:rPr>
          <w:rFonts w:cstheme="minorHAnsi"/>
          <w:w w:val="90"/>
        </w:rPr>
        <w:t xml:space="preserve">, R., Hickey, R. W., Rea, M., </w:t>
      </w:r>
      <w:proofErr w:type="spellStart"/>
      <w:r w:rsidRPr="00AC6CFF">
        <w:rPr>
          <w:rFonts w:cstheme="minorHAnsi"/>
          <w:w w:val="90"/>
        </w:rPr>
        <w:t>Cwik</w:t>
      </w:r>
      <w:proofErr w:type="spellEnd"/>
      <w:r w:rsidRPr="00AC6CFF">
        <w:rPr>
          <w:rFonts w:cstheme="minorHAnsi"/>
          <w:w w:val="90"/>
        </w:rPr>
        <w:t>, M., Page, K., … Pediatric</w:t>
      </w:r>
      <w:r w:rsidRPr="00AC6CFF">
        <w:rPr>
          <w:rFonts w:cstheme="minorHAnsi"/>
          <w:spacing w:val="1"/>
          <w:w w:val="90"/>
        </w:rPr>
        <w:t xml:space="preserve"> </w:t>
      </w:r>
      <w:r w:rsidRPr="00AC6CFF">
        <w:rPr>
          <w:rFonts w:cstheme="minorHAnsi"/>
          <w:w w:val="90"/>
        </w:rPr>
        <w:t>Emergency</w:t>
      </w:r>
      <w:r w:rsidRPr="00AC6CFF">
        <w:rPr>
          <w:rFonts w:cstheme="minorHAnsi"/>
          <w:spacing w:val="5"/>
          <w:w w:val="90"/>
        </w:rPr>
        <w:t xml:space="preserve"> </w:t>
      </w:r>
      <w:r w:rsidRPr="00AC6CFF">
        <w:rPr>
          <w:rFonts w:cstheme="minorHAnsi"/>
          <w:w w:val="90"/>
        </w:rPr>
        <w:t>Care</w:t>
      </w:r>
      <w:r w:rsidRPr="00AC6CFF">
        <w:rPr>
          <w:rFonts w:cstheme="minorHAnsi"/>
          <w:spacing w:val="6"/>
          <w:w w:val="90"/>
        </w:rPr>
        <w:t xml:space="preserve"> </w:t>
      </w:r>
      <w:r w:rsidRPr="00AC6CFF">
        <w:rPr>
          <w:rFonts w:cstheme="minorHAnsi"/>
          <w:w w:val="90"/>
        </w:rPr>
        <w:t>Applied</w:t>
      </w:r>
      <w:r w:rsidRPr="00AC6CFF">
        <w:rPr>
          <w:rFonts w:cstheme="minorHAnsi"/>
          <w:spacing w:val="5"/>
          <w:w w:val="90"/>
        </w:rPr>
        <w:t xml:space="preserve"> </w:t>
      </w:r>
      <w:r w:rsidRPr="00AC6CFF">
        <w:rPr>
          <w:rFonts w:cstheme="minorHAnsi"/>
          <w:w w:val="90"/>
        </w:rPr>
        <w:t>Research</w:t>
      </w:r>
      <w:r w:rsidRPr="00AC6CFF">
        <w:rPr>
          <w:rFonts w:cstheme="minorHAnsi"/>
          <w:spacing w:val="5"/>
          <w:w w:val="90"/>
        </w:rPr>
        <w:t xml:space="preserve"> </w:t>
      </w:r>
      <w:r w:rsidRPr="00AC6CFF">
        <w:rPr>
          <w:rFonts w:cstheme="minorHAnsi"/>
          <w:w w:val="90"/>
        </w:rPr>
        <w:t>Network</w:t>
      </w:r>
      <w:r w:rsidRPr="00AC6CFF">
        <w:rPr>
          <w:rFonts w:cstheme="minorHAnsi"/>
          <w:spacing w:val="5"/>
          <w:w w:val="90"/>
        </w:rPr>
        <w:t xml:space="preserve"> </w:t>
      </w:r>
      <w:r w:rsidRPr="00AC6CFF">
        <w:rPr>
          <w:rFonts w:cstheme="minorHAnsi"/>
          <w:w w:val="90"/>
        </w:rPr>
        <w:t>(2021).</w:t>
      </w:r>
      <w:r w:rsidRPr="00AC6CFF">
        <w:rPr>
          <w:rFonts w:cstheme="minorHAnsi"/>
          <w:spacing w:val="6"/>
          <w:w w:val="90"/>
        </w:rPr>
        <w:t xml:space="preserve"> </w:t>
      </w:r>
      <w:r w:rsidRPr="00AC6CFF">
        <w:rPr>
          <w:rFonts w:cstheme="minorHAnsi"/>
          <w:w w:val="90"/>
        </w:rPr>
        <w:t>Prospective</w:t>
      </w:r>
      <w:r w:rsidRPr="00AC6CFF">
        <w:rPr>
          <w:rFonts w:cstheme="minorHAnsi"/>
          <w:spacing w:val="6"/>
          <w:w w:val="90"/>
        </w:rPr>
        <w:t xml:space="preserve"> </w:t>
      </w:r>
      <w:r w:rsidRPr="00AC6CFF">
        <w:rPr>
          <w:rFonts w:cstheme="minorHAnsi"/>
          <w:w w:val="90"/>
        </w:rPr>
        <w:t>Development</w:t>
      </w:r>
      <w:r w:rsidRPr="00AC6CFF">
        <w:rPr>
          <w:rFonts w:cstheme="minorHAnsi"/>
          <w:spacing w:val="5"/>
          <w:w w:val="90"/>
        </w:rPr>
        <w:t xml:space="preserve"> </w:t>
      </w:r>
      <w:r w:rsidRPr="00AC6CFF">
        <w:rPr>
          <w:rFonts w:cstheme="minorHAnsi"/>
          <w:w w:val="90"/>
        </w:rPr>
        <w:t>and</w:t>
      </w:r>
      <w:r w:rsidRPr="00AC6CFF">
        <w:rPr>
          <w:rFonts w:cstheme="minorHAnsi"/>
          <w:spacing w:val="6"/>
          <w:w w:val="90"/>
        </w:rPr>
        <w:t xml:space="preserve"> </w:t>
      </w:r>
      <w:r w:rsidRPr="00AC6CFF">
        <w:rPr>
          <w:rFonts w:cstheme="minorHAnsi"/>
          <w:w w:val="90"/>
        </w:rPr>
        <w:t>Validation</w:t>
      </w:r>
      <w:r w:rsidRPr="00AC6CFF">
        <w:rPr>
          <w:rFonts w:cstheme="minorHAnsi"/>
          <w:spacing w:val="4"/>
          <w:w w:val="90"/>
        </w:rPr>
        <w:t xml:space="preserve"> </w:t>
      </w:r>
      <w:r w:rsidRPr="00AC6CFF">
        <w:rPr>
          <w:rFonts w:cstheme="minorHAnsi"/>
          <w:w w:val="90"/>
        </w:rPr>
        <w:t>of</w:t>
      </w:r>
      <w:r w:rsidRPr="00AC6CFF">
        <w:rPr>
          <w:rFonts w:cstheme="minorHAnsi"/>
          <w:spacing w:val="-51"/>
          <w:w w:val="90"/>
        </w:rPr>
        <w:t xml:space="preserve"> </w:t>
      </w:r>
      <w:r w:rsidRPr="00AC6CFF">
        <w:rPr>
          <w:rFonts w:cstheme="minorHAnsi"/>
          <w:w w:val="90"/>
        </w:rPr>
        <w:t xml:space="preserve">the Computerized Adaptive Screen for Suicidal Youth. </w:t>
      </w:r>
      <w:r w:rsidRPr="00AC6CFF">
        <w:rPr>
          <w:rFonts w:cstheme="minorHAnsi"/>
          <w:i/>
          <w:w w:val="90"/>
        </w:rPr>
        <w:t>JAMA psychiatry</w:t>
      </w:r>
      <w:r w:rsidRPr="00AC6CFF">
        <w:rPr>
          <w:rFonts w:cstheme="minorHAnsi"/>
          <w:w w:val="90"/>
        </w:rPr>
        <w:t xml:space="preserve">, </w:t>
      </w:r>
      <w:r w:rsidRPr="00AC6CFF">
        <w:rPr>
          <w:rFonts w:cstheme="minorHAnsi"/>
          <w:i/>
          <w:w w:val="90"/>
        </w:rPr>
        <w:t>78</w:t>
      </w:r>
      <w:r w:rsidRPr="00AC6CFF">
        <w:rPr>
          <w:rFonts w:cstheme="minorHAnsi"/>
          <w:w w:val="90"/>
        </w:rPr>
        <w:t>(5), 540–549.</w:t>
      </w:r>
      <w:r w:rsidRPr="00AC6CFF">
        <w:rPr>
          <w:rFonts w:cstheme="minorHAnsi"/>
          <w:color w:val="0000FF"/>
          <w:spacing w:val="1"/>
          <w:w w:val="90"/>
        </w:rPr>
        <w:t xml:space="preserve"> </w:t>
      </w:r>
      <w:hyperlink r:id="rId16">
        <w:r w:rsidRPr="00AC6CFF">
          <w:rPr>
            <w:rFonts w:cstheme="minorHAnsi"/>
            <w:color w:val="0000FF"/>
            <w:u w:val="single" w:color="0000FF"/>
          </w:rPr>
          <w:t>https://doi.org/10.1001/jamapsychiatry.2020.4576</w:t>
        </w:r>
      </w:hyperlink>
    </w:p>
    <w:p w14:paraId="1D676E89" w14:textId="77777777" w:rsidR="00E53B47" w:rsidRPr="00AC6CFF" w:rsidRDefault="00E53B47" w:rsidP="00E53B47">
      <w:pPr>
        <w:pStyle w:val="ListParagraph"/>
        <w:rPr>
          <w:rFonts w:cstheme="minorHAnsi"/>
          <w:w w:val="90"/>
        </w:rPr>
      </w:pPr>
    </w:p>
    <w:p w14:paraId="3CC24B1B" w14:textId="77777777" w:rsidR="00E53B47" w:rsidRPr="00AC6CFF" w:rsidRDefault="00E53B47" w:rsidP="00E53B47">
      <w:pPr>
        <w:pStyle w:val="ListParagraph"/>
        <w:widowControl w:val="0"/>
        <w:numPr>
          <w:ilvl w:val="0"/>
          <w:numId w:val="7"/>
        </w:numPr>
        <w:tabs>
          <w:tab w:val="left" w:pos="827"/>
          <w:tab w:val="left" w:pos="828"/>
        </w:tabs>
        <w:autoSpaceDE w:val="0"/>
        <w:autoSpaceDN w:val="0"/>
        <w:spacing w:before="2" w:after="0" w:line="240" w:lineRule="auto"/>
        <w:ind w:right="761"/>
        <w:rPr>
          <w:rFonts w:cstheme="minorHAnsi"/>
        </w:rPr>
      </w:pPr>
      <w:r w:rsidRPr="00AC6CFF">
        <w:rPr>
          <w:rFonts w:cstheme="minorHAnsi"/>
          <w:w w:val="90"/>
        </w:rPr>
        <w:t>Osman,</w:t>
      </w:r>
      <w:r w:rsidRPr="00AC6CFF">
        <w:rPr>
          <w:rFonts w:cstheme="minorHAnsi"/>
          <w:spacing w:val="1"/>
          <w:w w:val="90"/>
        </w:rPr>
        <w:t xml:space="preserve"> </w:t>
      </w:r>
      <w:r w:rsidRPr="00AC6CFF">
        <w:rPr>
          <w:rFonts w:cstheme="minorHAnsi"/>
          <w:w w:val="90"/>
        </w:rPr>
        <w:t>A.,</w:t>
      </w:r>
      <w:r w:rsidRPr="00AC6CFF">
        <w:rPr>
          <w:rFonts w:cstheme="minorHAnsi"/>
          <w:spacing w:val="2"/>
          <w:w w:val="90"/>
        </w:rPr>
        <w:t xml:space="preserve"> </w:t>
      </w:r>
      <w:proofErr w:type="spellStart"/>
      <w:r w:rsidRPr="00AC6CFF">
        <w:rPr>
          <w:rFonts w:cstheme="minorHAnsi"/>
          <w:w w:val="90"/>
        </w:rPr>
        <w:t>Bagge</w:t>
      </w:r>
      <w:proofErr w:type="spellEnd"/>
      <w:r w:rsidRPr="00AC6CFF">
        <w:rPr>
          <w:rFonts w:cstheme="minorHAnsi"/>
          <w:w w:val="90"/>
        </w:rPr>
        <w:t>,</w:t>
      </w:r>
      <w:r w:rsidRPr="00AC6CFF">
        <w:rPr>
          <w:rFonts w:cstheme="minorHAnsi"/>
          <w:spacing w:val="2"/>
          <w:w w:val="90"/>
        </w:rPr>
        <w:t xml:space="preserve"> </w:t>
      </w:r>
      <w:r w:rsidRPr="00AC6CFF">
        <w:rPr>
          <w:rFonts w:cstheme="minorHAnsi"/>
          <w:w w:val="90"/>
        </w:rPr>
        <w:t>C.</w:t>
      </w:r>
      <w:r w:rsidRPr="00AC6CFF">
        <w:rPr>
          <w:rFonts w:cstheme="minorHAnsi"/>
          <w:spacing w:val="1"/>
          <w:w w:val="90"/>
        </w:rPr>
        <w:t xml:space="preserve"> </w:t>
      </w:r>
      <w:r w:rsidRPr="00AC6CFF">
        <w:rPr>
          <w:rFonts w:cstheme="minorHAnsi"/>
          <w:w w:val="90"/>
        </w:rPr>
        <w:t>L., Gutierrez,</w:t>
      </w:r>
      <w:r w:rsidRPr="00AC6CFF">
        <w:rPr>
          <w:rFonts w:cstheme="minorHAnsi"/>
          <w:spacing w:val="1"/>
          <w:w w:val="90"/>
        </w:rPr>
        <w:t xml:space="preserve"> </w:t>
      </w:r>
      <w:r w:rsidRPr="00AC6CFF">
        <w:rPr>
          <w:rFonts w:cstheme="minorHAnsi"/>
          <w:w w:val="90"/>
        </w:rPr>
        <w:t>P.</w:t>
      </w:r>
      <w:r w:rsidRPr="00AC6CFF">
        <w:rPr>
          <w:rFonts w:cstheme="minorHAnsi"/>
          <w:spacing w:val="2"/>
          <w:w w:val="90"/>
        </w:rPr>
        <w:t xml:space="preserve"> </w:t>
      </w:r>
      <w:r w:rsidRPr="00AC6CFF">
        <w:rPr>
          <w:rFonts w:cstheme="minorHAnsi"/>
          <w:w w:val="90"/>
        </w:rPr>
        <w:t>M.,</w:t>
      </w:r>
      <w:r w:rsidRPr="00AC6CFF">
        <w:rPr>
          <w:rFonts w:cstheme="minorHAnsi"/>
          <w:spacing w:val="2"/>
          <w:w w:val="90"/>
        </w:rPr>
        <w:t xml:space="preserve"> </w:t>
      </w:r>
      <w:proofErr w:type="spellStart"/>
      <w:r w:rsidRPr="00AC6CFF">
        <w:rPr>
          <w:rFonts w:cstheme="minorHAnsi"/>
          <w:w w:val="90"/>
        </w:rPr>
        <w:t>Konick</w:t>
      </w:r>
      <w:proofErr w:type="spellEnd"/>
      <w:r w:rsidRPr="00AC6CFF">
        <w:rPr>
          <w:rFonts w:cstheme="minorHAnsi"/>
          <w:w w:val="90"/>
        </w:rPr>
        <w:t>,</w:t>
      </w:r>
      <w:r w:rsidRPr="00AC6CFF">
        <w:rPr>
          <w:rFonts w:cstheme="minorHAnsi"/>
          <w:spacing w:val="1"/>
          <w:w w:val="90"/>
        </w:rPr>
        <w:t xml:space="preserve"> </w:t>
      </w:r>
      <w:r w:rsidRPr="00AC6CFF">
        <w:rPr>
          <w:rFonts w:cstheme="minorHAnsi"/>
          <w:w w:val="90"/>
        </w:rPr>
        <w:t>L.</w:t>
      </w:r>
      <w:r w:rsidRPr="00AC6CFF">
        <w:rPr>
          <w:rFonts w:cstheme="minorHAnsi"/>
          <w:spacing w:val="2"/>
          <w:w w:val="90"/>
        </w:rPr>
        <w:t xml:space="preserve"> </w:t>
      </w:r>
      <w:r w:rsidRPr="00AC6CFF">
        <w:rPr>
          <w:rFonts w:cstheme="minorHAnsi"/>
          <w:w w:val="90"/>
        </w:rPr>
        <w:t>C.,</w:t>
      </w:r>
      <w:r w:rsidRPr="00AC6CFF">
        <w:rPr>
          <w:rFonts w:cstheme="minorHAnsi"/>
          <w:spacing w:val="2"/>
          <w:w w:val="90"/>
        </w:rPr>
        <w:t xml:space="preserve"> </w:t>
      </w:r>
      <w:proofErr w:type="spellStart"/>
      <w:r w:rsidRPr="00AC6CFF">
        <w:rPr>
          <w:rFonts w:cstheme="minorHAnsi"/>
          <w:w w:val="90"/>
        </w:rPr>
        <w:t>Kopper</w:t>
      </w:r>
      <w:proofErr w:type="spellEnd"/>
      <w:r w:rsidRPr="00AC6CFF">
        <w:rPr>
          <w:rFonts w:cstheme="minorHAnsi"/>
          <w:w w:val="90"/>
        </w:rPr>
        <w:t>,</w:t>
      </w:r>
      <w:r w:rsidRPr="00AC6CFF">
        <w:rPr>
          <w:rFonts w:cstheme="minorHAnsi"/>
          <w:spacing w:val="2"/>
          <w:w w:val="90"/>
        </w:rPr>
        <w:t xml:space="preserve"> </w:t>
      </w:r>
      <w:r w:rsidRPr="00AC6CFF">
        <w:rPr>
          <w:rFonts w:cstheme="minorHAnsi"/>
          <w:w w:val="90"/>
        </w:rPr>
        <w:t>B.</w:t>
      </w:r>
      <w:r w:rsidRPr="00AC6CFF">
        <w:rPr>
          <w:rFonts w:cstheme="minorHAnsi"/>
          <w:spacing w:val="1"/>
          <w:w w:val="90"/>
        </w:rPr>
        <w:t xml:space="preserve"> </w:t>
      </w:r>
      <w:r w:rsidRPr="00AC6CFF">
        <w:rPr>
          <w:rFonts w:cstheme="minorHAnsi"/>
          <w:w w:val="90"/>
        </w:rPr>
        <w:t>A.,</w:t>
      </w:r>
      <w:r w:rsidRPr="00AC6CFF">
        <w:rPr>
          <w:rFonts w:cstheme="minorHAnsi"/>
          <w:spacing w:val="2"/>
          <w:w w:val="90"/>
        </w:rPr>
        <w:t xml:space="preserve"> </w:t>
      </w:r>
      <w:r w:rsidRPr="00AC6CFF">
        <w:rPr>
          <w:rFonts w:cstheme="minorHAnsi"/>
          <w:w w:val="90"/>
        </w:rPr>
        <w:t>&amp;</w:t>
      </w:r>
      <w:r w:rsidRPr="00AC6CFF">
        <w:rPr>
          <w:rFonts w:cstheme="minorHAnsi"/>
          <w:spacing w:val="2"/>
          <w:w w:val="90"/>
        </w:rPr>
        <w:t xml:space="preserve"> </w:t>
      </w:r>
      <w:r w:rsidRPr="00AC6CFF">
        <w:rPr>
          <w:rFonts w:cstheme="minorHAnsi"/>
          <w:w w:val="90"/>
        </w:rPr>
        <w:t>Barrios,</w:t>
      </w:r>
      <w:r w:rsidRPr="00AC6CFF">
        <w:rPr>
          <w:rFonts w:cstheme="minorHAnsi"/>
          <w:spacing w:val="1"/>
          <w:w w:val="90"/>
        </w:rPr>
        <w:t xml:space="preserve"> </w:t>
      </w:r>
      <w:r w:rsidRPr="00AC6CFF">
        <w:rPr>
          <w:rFonts w:cstheme="minorHAnsi"/>
          <w:w w:val="90"/>
        </w:rPr>
        <w:t>F.</w:t>
      </w:r>
      <w:r w:rsidRPr="00AC6CFF">
        <w:rPr>
          <w:rFonts w:cstheme="minorHAnsi"/>
          <w:spacing w:val="2"/>
          <w:w w:val="90"/>
        </w:rPr>
        <w:t xml:space="preserve"> </w:t>
      </w:r>
      <w:r w:rsidRPr="00AC6CFF">
        <w:rPr>
          <w:rFonts w:cstheme="minorHAnsi"/>
          <w:w w:val="90"/>
        </w:rPr>
        <w:t>X.</w:t>
      </w:r>
      <w:r w:rsidRPr="00AC6CFF">
        <w:rPr>
          <w:rFonts w:cstheme="minorHAnsi"/>
          <w:spacing w:val="2"/>
          <w:w w:val="90"/>
        </w:rPr>
        <w:t xml:space="preserve"> </w:t>
      </w:r>
      <w:r w:rsidRPr="00AC6CFF">
        <w:rPr>
          <w:rFonts w:cstheme="minorHAnsi"/>
          <w:w w:val="90"/>
        </w:rPr>
        <w:t>(2001).</w:t>
      </w:r>
      <w:r w:rsidRPr="00AC6CFF">
        <w:rPr>
          <w:rFonts w:cstheme="minorHAnsi"/>
          <w:spacing w:val="1"/>
          <w:w w:val="90"/>
        </w:rPr>
        <w:t xml:space="preserve"> </w:t>
      </w:r>
      <w:r w:rsidRPr="00AC6CFF">
        <w:rPr>
          <w:rFonts w:cstheme="minorHAnsi"/>
          <w:w w:val="90"/>
        </w:rPr>
        <w:t>The Suicidal</w:t>
      </w:r>
      <w:r w:rsidRPr="00AC6CFF">
        <w:rPr>
          <w:rFonts w:cstheme="minorHAnsi"/>
          <w:spacing w:val="4"/>
          <w:w w:val="90"/>
        </w:rPr>
        <w:t xml:space="preserve"> </w:t>
      </w:r>
      <w:r w:rsidRPr="00AC6CFF">
        <w:rPr>
          <w:rFonts w:cstheme="minorHAnsi"/>
          <w:w w:val="90"/>
        </w:rPr>
        <w:t>Behaviors</w:t>
      </w:r>
      <w:r w:rsidRPr="00AC6CFF">
        <w:rPr>
          <w:rFonts w:cstheme="minorHAnsi"/>
          <w:spacing w:val="5"/>
          <w:w w:val="90"/>
        </w:rPr>
        <w:t xml:space="preserve"> </w:t>
      </w:r>
      <w:r w:rsidRPr="00AC6CFF">
        <w:rPr>
          <w:rFonts w:cstheme="minorHAnsi"/>
          <w:w w:val="90"/>
        </w:rPr>
        <w:t>Questionnaire-Revised</w:t>
      </w:r>
      <w:r w:rsidRPr="00AC6CFF">
        <w:rPr>
          <w:rFonts w:cstheme="minorHAnsi"/>
          <w:spacing w:val="7"/>
          <w:w w:val="90"/>
        </w:rPr>
        <w:t xml:space="preserve"> </w:t>
      </w:r>
      <w:r w:rsidRPr="00AC6CFF">
        <w:rPr>
          <w:rFonts w:cstheme="minorHAnsi"/>
          <w:w w:val="90"/>
        </w:rPr>
        <w:t>(SBQ-R):</w:t>
      </w:r>
      <w:r w:rsidRPr="00AC6CFF">
        <w:rPr>
          <w:rFonts w:cstheme="minorHAnsi"/>
          <w:spacing w:val="6"/>
          <w:w w:val="90"/>
        </w:rPr>
        <w:t xml:space="preserve"> </w:t>
      </w:r>
      <w:r w:rsidRPr="00AC6CFF">
        <w:rPr>
          <w:rFonts w:cstheme="minorHAnsi"/>
          <w:w w:val="90"/>
        </w:rPr>
        <w:t>validation</w:t>
      </w:r>
      <w:r w:rsidRPr="00AC6CFF">
        <w:rPr>
          <w:rFonts w:cstheme="minorHAnsi"/>
          <w:spacing w:val="5"/>
          <w:w w:val="90"/>
        </w:rPr>
        <w:t xml:space="preserve"> </w:t>
      </w:r>
      <w:r w:rsidRPr="00AC6CFF">
        <w:rPr>
          <w:rFonts w:cstheme="minorHAnsi"/>
          <w:w w:val="90"/>
        </w:rPr>
        <w:t>with</w:t>
      </w:r>
      <w:r w:rsidRPr="00AC6CFF">
        <w:rPr>
          <w:rFonts w:cstheme="minorHAnsi"/>
          <w:spacing w:val="5"/>
          <w:w w:val="90"/>
        </w:rPr>
        <w:t xml:space="preserve"> </w:t>
      </w:r>
      <w:r w:rsidRPr="00AC6CFF">
        <w:rPr>
          <w:rFonts w:cstheme="minorHAnsi"/>
          <w:w w:val="90"/>
        </w:rPr>
        <w:t>clinical</w:t>
      </w:r>
      <w:r w:rsidRPr="00AC6CFF">
        <w:rPr>
          <w:rFonts w:cstheme="minorHAnsi"/>
          <w:spacing w:val="4"/>
          <w:w w:val="90"/>
        </w:rPr>
        <w:t xml:space="preserve"> </w:t>
      </w:r>
      <w:r w:rsidRPr="00AC6CFF">
        <w:rPr>
          <w:rFonts w:cstheme="minorHAnsi"/>
          <w:w w:val="90"/>
        </w:rPr>
        <w:t>and</w:t>
      </w:r>
      <w:r w:rsidRPr="00AC6CFF">
        <w:rPr>
          <w:rFonts w:cstheme="minorHAnsi"/>
          <w:spacing w:val="7"/>
          <w:w w:val="90"/>
        </w:rPr>
        <w:t xml:space="preserve"> </w:t>
      </w:r>
      <w:r w:rsidRPr="00AC6CFF">
        <w:rPr>
          <w:rFonts w:cstheme="minorHAnsi"/>
          <w:w w:val="90"/>
        </w:rPr>
        <w:t>nonclinical</w:t>
      </w:r>
      <w:r w:rsidRPr="00AC6CFF">
        <w:rPr>
          <w:rFonts w:cstheme="minorHAnsi"/>
          <w:spacing w:val="1"/>
          <w:w w:val="90"/>
        </w:rPr>
        <w:t xml:space="preserve"> </w:t>
      </w:r>
      <w:r w:rsidRPr="00AC6CFF">
        <w:rPr>
          <w:rFonts w:cstheme="minorHAnsi"/>
          <w:w w:val="90"/>
        </w:rPr>
        <w:t>samples.</w:t>
      </w:r>
      <w:r w:rsidRPr="00AC6CFF">
        <w:rPr>
          <w:rFonts w:cstheme="minorHAnsi"/>
          <w:spacing w:val="-6"/>
          <w:w w:val="90"/>
        </w:rPr>
        <w:t xml:space="preserve"> </w:t>
      </w:r>
      <w:r w:rsidRPr="00AC6CFF">
        <w:rPr>
          <w:rFonts w:cstheme="minorHAnsi"/>
          <w:i/>
          <w:w w:val="90"/>
        </w:rPr>
        <w:t>Assessment</w:t>
      </w:r>
      <w:r w:rsidRPr="00AC6CFF">
        <w:rPr>
          <w:rFonts w:cstheme="minorHAnsi"/>
          <w:w w:val="90"/>
        </w:rPr>
        <w:t>,</w:t>
      </w:r>
      <w:r w:rsidRPr="00AC6CFF">
        <w:rPr>
          <w:rFonts w:cstheme="minorHAnsi"/>
          <w:spacing w:val="-6"/>
          <w:w w:val="90"/>
        </w:rPr>
        <w:t xml:space="preserve"> </w:t>
      </w:r>
      <w:r w:rsidRPr="00AC6CFF">
        <w:rPr>
          <w:rFonts w:cstheme="minorHAnsi"/>
          <w:i/>
          <w:w w:val="90"/>
        </w:rPr>
        <w:t>8</w:t>
      </w:r>
      <w:r w:rsidRPr="00AC6CFF">
        <w:rPr>
          <w:rFonts w:cstheme="minorHAnsi"/>
          <w:w w:val="90"/>
        </w:rPr>
        <w:t>(4),</w:t>
      </w:r>
      <w:r w:rsidRPr="00AC6CFF">
        <w:rPr>
          <w:rFonts w:cstheme="minorHAnsi"/>
          <w:spacing w:val="-8"/>
          <w:w w:val="90"/>
        </w:rPr>
        <w:t xml:space="preserve"> </w:t>
      </w:r>
      <w:r w:rsidRPr="00AC6CFF">
        <w:rPr>
          <w:rFonts w:cstheme="minorHAnsi"/>
          <w:w w:val="90"/>
        </w:rPr>
        <w:t>443–454.</w:t>
      </w:r>
      <w:r w:rsidRPr="00AC6CFF">
        <w:rPr>
          <w:rFonts w:cstheme="minorHAnsi"/>
          <w:color w:val="0000FF"/>
          <w:spacing w:val="-5"/>
          <w:w w:val="90"/>
        </w:rPr>
        <w:t xml:space="preserve"> </w:t>
      </w:r>
      <w:hyperlink r:id="rId17">
        <w:r w:rsidRPr="00AC6CFF">
          <w:rPr>
            <w:rFonts w:cstheme="minorHAnsi"/>
            <w:color w:val="0000FF"/>
            <w:w w:val="90"/>
            <w:u w:val="single" w:color="0000FF"/>
          </w:rPr>
          <w:t>https://doi.org/10.1177/107319110100800409</w:t>
        </w:r>
      </w:hyperlink>
    </w:p>
    <w:p w14:paraId="04C80FAC" w14:textId="77777777" w:rsidR="00E53B47" w:rsidRPr="00AC6CFF" w:rsidRDefault="00E53B47" w:rsidP="00E53B47">
      <w:pPr>
        <w:pStyle w:val="ListParagraph"/>
        <w:rPr>
          <w:rFonts w:cstheme="minorHAnsi"/>
          <w:w w:val="90"/>
        </w:rPr>
      </w:pPr>
    </w:p>
    <w:p w14:paraId="59DB9386" w14:textId="012D2A74" w:rsidR="00E53B47" w:rsidRPr="00AC6CFF" w:rsidRDefault="00E53B47" w:rsidP="00E53B47">
      <w:pPr>
        <w:pStyle w:val="ListParagraph"/>
        <w:widowControl w:val="0"/>
        <w:numPr>
          <w:ilvl w:val="0"/>
          <w:numId w:val="7"/>
        </w:numPr>
        <w:tabs>
          <w:tab w:val="left" w:pos="827"/>
          <w:tab w:val="left" w:pos="828"/>
        </w:tabs>
        <w:autoSpaceDE w:val="0"/>
        <w:autoSpaceDN w:val="0"/>
        <w:spacing w:before="2" w:after="0" w:line="240" w:lineRule="auto"/>
        <w:ind w:right="761"/>
        <w:rPr>
          <w:rFonts w:cstheme="minorHAnsi"/>
        </w:rPr>
      </w:pPr>
      <w:r w:rsidRPr="00AC6CFF">
        <w:rPr>
          <w:rFonts w:cstheme="minorHAnsi"/>
          <w:w w:val="90"/>
        </w:rPr>
        <w:t>Horowitz,</w:t>
      </w:r>
      <w:r w:rsidRPr="00AC6CFF">
        <w:rPr>
          <w:rFonts w:cstheme="minorHAnsi"/>
          <w:spacing w:val="3"/>
          <w:w w:val="90"/>
        </w:rPr>
        <w:t xml:space="preserve"> </w:t>
      </w:r>
      <w:r w:rsidRPr="00AC6CFF">
        <w:rPr>
          <w:rFonts w:cstheme="minorHAnsi"/>
          <w:w w:val="90"/>
        </w:rPr>
        <w:t>L.</w:t>
      </w:r>
      <w:r w:rsidRPr="00AC6CFF">
        <w:rPr>
          <w:rFonts w:cstheme="minorHAnsi"/>
          <w:spacing w:val="3"/>
          <w:w w:val="90"/>
        </w:rPr>
        <w:t xml:space="preserve"> </w:t>
      </w:r>
      <w:r w:rsidRPr="00AC6CFF">
        <w:rPr>
          <w:rFonts w:cstheme="minorHAnsi"/>
          <w:w w:val="90"/>
        </w:rPr>
        <w:t>M.,</w:t>
      </w:r>
      <w:r w:rsidRPr="00AC6CFF">
        <w:rPr>
          <w:rFonts w:cstheme="minorHAnsi"/>
          <w:spacing w:val="4"/>
          <w:w w:val="90"/>
        </w:rPr>
        <w:t xml:space="preserve"> </w:t>
      </w:r>
      <w:r w:rsidRPr="00AC6CFF">
        <w:rPr>
          <w:rFonts w:cstheme="minorHAnsi"/>
          <w:w w:val="90"/>
        </w:rPr>
        <w:t>Wang,</w:t>
      </w:r>
      <w:r w:rsidRPr="00AC6CFF">
        <w:rPr>
          <w:rFonts w:cstheme="minorHAnsi"/>
          <w:spacing w:val="3"/>
          <w:w w:val="90"/>
        </w:rPr>
        <w:t xml:space="preserve"> </w:t>
      </w:r>
      <w:r w:rsidRPr="00AC6CFF">
        <w:rPr>
          <w:rFonts w:cstheme="minorHAnsi"/>
          <w:w w:val="90"/>
        </w:rPr>
        <w:t>P.</w:t>
      </w:r>
      <w:r w:rsidRPr="00AC6CFF">
        <w:rPr>
          <w:rFonts w:cstheme="minorHAnsi"/>
          <w:spacing w:val="3"/>
          <w:w w:val="90"/>
        </w:rPr>
        <w:t xml:space="preserve"> </w:t>
      </w:r>
      <w:r w:rsidRPr="00AC6CFF">
        <w:rPr>
          <w:rFonts w:cstheme="minorHAnsi"/>
          <w:w w:val="90"/>
        </w:rPr>
        <w:t>S.,</w:t>
      </w:r>
      <w:r w:rsidRPr="00AC6CFF">
        <w:rPr>
          <w:rFonts w:cstheme="minorHAnsi"/>
          <w:spacing w:val="4"/>
          <w:w w:val="90"/>
        </w:rPr>
        <w:t xml:space="preserve"> </w:t>
      </w:r>
      <w:proofErr w:type="spellStart"/>
      <w:r w:rsidRPr="00AC6CFF">
        <w:rPr>
          <w:rFonts w:cstheme="minorHAnsi"/>
          <w:w w:val="90"/>
        </w:rPr>
        <w:t>Koocher</w:t>
      </w:r>
      <w:proofErr w:type="spellEnd"/>
      <w:r w:rsidRPr="00AC6CFF">
        <w:rPr>
          <w:rFonts w:cstheme="minorHAnsi"/>
          <w:w w:val="90"/>
        </w:rPr>
        <w:t>,</w:t>
      </w:r>
      <w:r w:rsidRPr="00AC6CFF">
        <w:rPr>
          <w:rFonts w:cstheme="minorHAnsi"/>
          <w:spacing w:val="3"/>
          <w:w w:val="90"/>
        </w:rPr>
        <w:t xml:space="preserve"> </w:t>
      </w:r>
      <w:r w:rsidRPr="00AC6CFF">
        <w:rPr>
          <w:rFonts w:cstheme="minorHAnsi"/>
          <w:w w:val="90"/>
        </w:rPr>
        <w:t>G.</w:t>
      </w:r>
      <w:r w:rsidRPr="00AC6CFF">
        <w:rPr>
          <w:rFonts w:cstheme="minorHAnsi"/>
          <w:spacing w:val="3"/>
          <w:w w:val="90"/>
        </w:rPr>
        <w:t xml:space="preserve"> </w:t>
      </w:r>
      <w:r w:rsidRPr="00AC6CFF">
        <w:rPr>
          <w:rFonts w:cstheme="minorHAnsi"/>
          <w:w w:val="90"/>
        </w:rPr>
        <w:t>P.,</w:t>
      </w:r>
      <w:r w:rsidRPr="00AC6CFF">
        <w:rPr>
          <w:rFonts w:cstheme="minorHAnsi"/>
          <w:spacing w:val="4"/>
          <w:w w:val="90"/>
        </w:rPr>
        <w:t xml:space="preserve"> </w:t>
      </w:r>
      <w:r w:rsidRPr="00AC6CFF">
        <w:rPr>
          <w:rFonts w:cstheme="minorHAnsi"/>
          <w:w w:val="90"/>
        </w:rPr>
        <w:t>Burr,</w:t>
      </w:r>
      <w:r w:rsidRPr="00AC6CFF">
        <w:rPr>
          <w:rFonts w:cstheme="minorHAnsi"/>
          <w:spacing w:val="3"/>
          <w:w w:val="90"/>
        </w:rPr>
        <w:t xml:space="preserve"> </w:t>
      </w:r>
      <w:r w:rsidRPr="00AC6CFF">
        <w:rPr>
          <w:rFonts w:cstheme="minorHAnsi"/>
          <w:w w:val="90"/>
        </w:rPr>
        <w:t>B.</w:t>
      </w:r>
      <w:r w:rsidRPr="00AC6CFF">
        <w:rPr>
          <w:rFonts w:cstheme="minorHAnsi"/>
          <w:spacing w:val="4"/>
          <w:w w:val="90"/>
        </w:rPr>
        <w:t xml:space="preserve"> </w:t>
      </w:r>
      <w:r w:rsidRPr="00AC6CFF">
        <w:rPr>
          <w:rFonts w:cstheme="minorHAnsi"/>
          <w:w w:val="90"/>
        </w:rPr>
        <w:t>H.,</w:t>
      </w:r>
      <w:r w:rsidRPr="00AC6CFF">
        <w:rPr>
          <w:rFonts w:cstheme="minorHAnsi"/>
          <w:spacing w:val="3"/>
          <w:w w:val="90"/>
        </w:rPr>
        <w:t xml:space="preserve"> </w:t>
      </w:r>
      <w:r w:rsidRPr="00AC6CFF">
        <w:rPr>
          <w:rFonts w:cstheme="minorHAnsi"/>
          <w:w w:val="90"/>
        </w:rPr>
        <w:t>Smith,</w:t>
      </w:r>
      <w:r w:rsidRPr="00AC6CFF">
        <w:rPr>
          <w:rFonts w:cstheme="minorHAnsi"/>
          <w:spacing w:val="3"/>
          <w:w w:val="90"/>
        </w:rPr>
        <w:t xml:space="preserve"> </w:t>
      </w:r>
      <w:r w:rsidRPr="00AC6CFF">
        <w:rPr>
          <w:rFonts w:cstheme="minorHAnsi"/>
          <w:w w:val="90"/>
        </w:rPr>
        <w:t>M.</w:t>
      </w:r>
      <w:r w:rsidRPr="00AC6CFF">
        <w:rPr>
          <w:rFonts w:cstheme="minorHAnsi"/>
          <w:spacing w:val="4"/>
          <w:w w:val="90"/>
        </w:rPr>
        <w:t xml:space="preserve"> </w:t>
      </w:r>
      <w:r w:rsidRPr="00AC6CFF">
        <w:rPr>
          <w:rFonts w:cstheme="minorHAnsi"/>
          <w:w w:val="90"/>
        </w:rPr>
        <w:t>F.,</w:t>
      </w:r>
      <w:r w:rsidRPr="00AC6CFF">
        <w:rPr>
          <w:rFonts w:cstheme="minorHAnsi"/>
          <w:spacing w:val="3"/>
          <w:w w:val="90"/>
        </w:rPr>
        <w:t xml:space="preserve"> </w:t>
      </w:r>
      <w:proofErr w:type="spellStart"/>
      <w:r w:rsidRPr="00AC6CFF">
        <w:rPr>
          <w:rFonts w:cstheme="minorHAnsi"/>
          <w:w w:val="90"/>
        </w:rPr>
        <w:t>Klavon</w:t>
      </w:r>
      <w:proofErr w:type="spellEnd"/>
      <w:r w:rsidRPr="00AC6CFF">
        <w:rPr>
          <w:rFonts w:cstheme="minorHAnsi"/>
          <w:w w:val="90"/>
        </w:rPr>
        <w:t>,</w:t>
      </w:r>
      <w:r w:rsidRPr="00AC6CFF">
        <w:rPr>
          <w:rFonts w:cstheme="minorHAnsi"/>
          <w:spacing w:val="3"/>
          <w:w w:val="90"/>
        </w:rPr>
        <w:t xml:space="preserve"> </w:t>
      </w:r>
      <w:r w:rsidRPr="00AC6CFF">
        <w:rPr>
          <w:rFonts w:cstheme="minorHAnsi"/>
          <w:w w:val="90"/>
        </w:rPr>
        <w:t>S.,</w:t>
      </w:r>
      <w:r w:rsidRPr="00AC6CFF">
        <w:rPr>
          <w:rFonts w:cstheme="minorHAnsi"/>
          <w:spacing w:val="4"/>
          <w:w w:val="90"/>
        </w:rPr>
        <w:t xml:space="preserve"> </w:t>
      </w:r>
      <w:r w:rsidRPr="00AC6CFF">
        <w:rPr>
          <w:rFonts w:cstheme="minorHAnsi"/>
          <w:w w:val="90"/>
        </w:rPr>
        <w:t>&amp;</w:t>
      </w:r>
      <w:r w:rsidRPr="00AC6CFF">
        <w:rPr>
          <w:rFonts w:cstheme="minorHAnsi"/>
          <w:spacing w:val="3"/>
          <w:w w:val="90"/>
        </w:rPr>
        <w:t xml:space="preserve"> </w:t>
      </w:r>
      <w:r w:rsidRPr="00AC6CFF">
        <w:rPr>
          <w:rFonts w:cstheme="minorHAnsi"/>
          <w:w w:val="90"/>
        </w:rPr>
        <w:t>Cleary,</w:t>
      </w:r>
      <w:r w:rsidRPr="00AC6CFF">
        <w:rPr>
          <w:rFonts w:cstheme="minorHAnsi"/>
          <w:spacing w:val="4"/>
          <w:w w:val="90"/>
        </w:rPr>
        <w:t xml:space="preserve"> </w:t>
      </w:r>
      <w:r w:rsidRPr="00AC6CFF">
        <w:rPr>
          <w:rFonts w:cstheme="minorHAnsi"/>
          <w:w w:val="90"/>
        </w:rPr>
        <w:t>P.</w:t>
      </w:r>
      <w:r w:rsidRPr="00AC6CFF">
        <w:rPr>
          <w:rFonts w:cstheme="minorHAnsi"/>
          <w:spacing w:val="3"/>
          <w:w w:val="90"/>
        </w:rPr>
        <w:t xml:space="preserve"> </w:t>
      </w:r>
      <w:r w:rsidRPr="00AC6CFF">
        <w:rPr>
          <w:rFonts w:cstheme="minorHAnsi"/>
          <w:w w:val="90"/>
        </w:rPr>
        <w:t>D.</w:t>
      </w:r>
      <w:r w:rsidRPr="00AC6CFF">
        <w:rPr>
          <w:rFonts w:cstheme="minorHAnsi"/>
          <w:spacing w:val="-51"/>
          <w:w w:val="90"/>
        </w:rPr>
        <w:t xml:space="preserve"> </w:t>
      </w:r>
      <w:r w:rsidRPr="00AC6CFF">
        <w:rPr>
          <w:rFonts w:cstheme="minorHAnsi"/>
          <w:w w:val="90"/>
        </w:rPr>
        <w:t>(2001).</w:t>
      </w:r>
      <w:r w:rsidRPr="00AC6CFF">
        <w:rPr>
          <w:rFonts w:cstheme="minorHAnsi"/>
          <w:spacing w:val="6"/>
          <w:w w:val="90"/>
        </w:rPr>
        <w:t xml:space="preserve"> </w:t>
      </w:r>
      <w:r w:rsidRPr="00AC6CFF">
        <w:rPr>
          <w:rFonts w:cstheme="minorHAnsi"/>
          <w:w w:val="90"/>
        </w:rPr>
        <w:t>Detecting</w:t>
      </w:r>
      <w:r w:rsidRPr="00AC6CFF">
        <w:rPr>
          <w:rFonts w:cstheme="minorHAnsi"/>
          <w:spacing w:val="7"/>
          <w:w w:val="90"/>
        </w:rPr>
        <w:t xml:space="preserve"> </w:t>
      </w:r>
      <w:r w:rsidRPr="00AC6CFF">
        <w:rPr>
          <w:rFonts w:cstheme="minorHAnsi"/>
          <w:w w:val="90"/>
        </w:rPr>
        <w:t>suicide</w:t>
      </w:r>
      <w:r w:rsidRPr="00AC6CFF">
        <w:rPr>
          <w:rFonts w:cstheme="minorHAnsi"/>
          <w:spacing w:val="6"/>
          <w:w w:val="90"/>
        </w:rPr>
        <w:t xml:space="preserve"> </w:t>
      </w:r>
      <w:r w:rsidRPr="00AC6CFF">
        <w:rPr>
          <w:rFonts w:cstheme="minorHAnsi"/>
          <w:w w:val="90"/>
        </w:rPr>
        <w:t>risk</w:t>
      </w:r>
      <w:r w:rsidRPr="00AC6CFF">
        <w:rPr>
          <w:rFonts w:cstheme="minorHAnsi"/>
          <w:spacing w:val="6"/>
          <w:w w:val="90"/>
        </w:rPr>
        <w:t xml:space="preserve"> </w:t>
      </w:r>
      <w:r w:rsidRPr="00AC6CFF">
        <w:rPr>
          <w:rFonts w:cstheme="minorHAnsi"/>
          <w:w w:val="90"/>
        </w:rPr>
        <w:t>in</w:t>
      </w:r>
      <w:r w:rsidRPr="00AC6CFF">
        <w:rPr>
          <w:rFonts w:cstheme="minorHAnsi"/>
          <w:spacing w:val="5"/>
          <w:w w:val="90"/>
        </w:rPr>
        <w:t xml:space="preserve"> </w:t>
      </w:r>
      <w:r w:rsidRPr="00AC6CFF">
        <w:rPr>
          <w:rFonts w:cstheme="minorHAnsi"/>
          <w:w w:val="90"/>
        </w:rPr>
        <w:t>a</w:t>
      </w:r>
      <w:r w:rsidRPr="00AC6CFF">
        <w:rPr>
          <w:rFonts w:cstheme="minorHAnsi"/>
          <w:spacing w:val="7"/>
          <w:w w:val="90"/>
        </w:rPr>
        <w:t xml:space="preserve"> </w:t>
      </w:r>
      <w:r w:rsidRPr="00AC6CFF">
        <w:rPr>
          <w:rFonts w:cstheme="minorHAnsi"/>
          <w:w w:val="90"/>
        </w:rPr>
        <w:t>pediatric</w:t>
      </w:r>
      <w:r w:rsidRPr="00AC6CFF">
        <w:rPr>
          <w:rFonts w:cstheme="minorHAnsi"/>
          <w:spacing w:val="5"/>
          <w:w w:val="90"/>
        </w:rPr>
        <w:t xml:space="preserve"> </w:t>
      </w:r>
      <w:r w:rsidRPr="00AC6CFF">
        <w:rPr>
          <w:rFonts w:cstheme="minorHAnsi"/>
          <w:w w:val="90"/>
        </w:rPr>
        <w:t>emergency</w:t>
      </w:r>
      <w:r w:rsidRPr="00AC6CFF">
        <w:rPr>
          <w:rFonts w:cstheme="minorHAnsi"/>
          <w:spacing w:val="6"/>
          <w:w w:val="90"/>
        </w:rPr>
        <w:t xml:space="preserve"> </w:t>
      </w:r>
      <w:r w:rsidRPr="00AC6CFF">
        <w:rPr>
          <w:rFonts w:cstheme="minorHAnsi"/>
          <w:w w:val="90"/>
        </w:rPr>
        <w:t>department:</w:t>
      </w:r>
      <w:r w:rsidRPr="00AC6CFF">
        <w:rPr>
          <w:rFonts w:cstheme="minorHAnsi"/>
          <w:spacing w:val="6"/>
          <w:w w:val="90"/>
        </w:rPr>
        <w:t xml:space="preserve"> </w:t>
      </w:r>
      <w:r w:rsidRPr="00AC6CFF">
        <w:rPr>
          <w:rFonts w:cstheme="minorHAnsi"/>
          <w:w w:val="90"/>
        </w:rPr>
        <w:t>development</w:t>
      </w:r>
      <w:r w:rsidRPr="00AC6CFF">
        <w:rPr>
          <w:rFonts w:cstheme="minorHAnsi"/>
          <w:spacing w:val="6"/>
          <w:w w:val="90"/>
        </w:rPr>
        <w:t xml:space="preserve"> </w:t>
      </w:r>
      <w:r w:rsidRPr="00AC6CFF">
        <w:rPr>
          <w:rFonts w:cstheme="minorHAnsi"/>
          <w:w w:val="90"/>
        </w:rPr>
        <w:t>of</w:t>
      </w:r>
      <w:r w:rsidRPr="00AC6CFF">
        <w:rPr>
          <w:rFonts w:cstheme="minorHAnsi"/>
          <w:spacing w:val="6"/>
          <w:w w:val="90"/>
        </w:rPr>
        <w:t xml:space="preserve"> </w:t>
      </w:r>
      <w:r w:rsidRPr="00AC6CFF">
        <w:rPr>
          <w:rFonts w:cstheme="minorHAnsi"/>
          <w:w w:val="90"/>
        </w:rPr>
        <w:t>a</w:t>
      </w:r>
      <w:r w:rsidRPr="00AC6CFF">
        <w:rPr>
          <w:rFonts w:cstheme="minorHAnsi"/>
          <w:spacing w:val="6"/>
          <w:w w:val="90"/>
        </w:rPr>
        <w:t xml:space="preserve"> </w:t>
      </w:r>
      <w:r w:rsidRPr="00AC6CFF">
        <w:rPr>
          <w:rFonts w:cstheme="minorHAnsi"/>
          <w:w w:val="90"/>
        </w:rPr>
        <w:t>brief</w:t>
      </w:r>
      <w:r w:rsidRPr="00AC6CFF">
        <w:rPr>
          <w:rFonts w:cstheme="minorHAnsi"/>
          <w:spacing w:val="1"/>
          <w:w w:val="90"/>
        </w:rPr>
        <w:t xml:space="preserve"> </w:t>
      </w:r>
      <w:r w:rsidRPr="00AC6CFF">
        <w:rPr>
          <w:rFonts w:cstheme="minorHAnsi"/>
          <w:spacing w:val="-1"/>
          <w:w w:val="90"/>
        </w:rPr>
        <w:t>screening</w:t>
      </w:r>
      <w:r w:rsidRPr="00AC6CFF">
        <w:rPr>
          <w:rFonts w:cstheme="minorHAnsi"/>
          <w:spacing w:val="-8"/>
          <w:w w:val="90"/>
        </w:rPr>
        <w:t xml:space="preserve"> </w:t>
      </w:r>
      <w:r w:rsidRPr="00AC6CFF">
        <w:rPr>
          <w:rFonts w:cstheme="minorHAnsi"/>
          <w:spacing w:val="-1"/>
          <w:w w:val="90"/>
        </w:rPr>
        <w:t>tool.</w:t>
      </w:r>
      <w:r w:rsidRPr="00AC6CFF">
        <w:rPr>
          <w:rFonts w:cstheme="minorHAnsi"/>
          <w:spacing w:val="-6"/>
          <w:w w:val="90"/>
        </w:rPr>
        <w:t xml:space="preserve"> </w:t>
      </w:r>
      <w:r w:rsidRPr="00AC6CFF">
        <w:rPr>
          <w:rFonts w:cstheme="minorHAnsi"/>
          <w:i/>
          <w:spacing w:val="-1"/>
          <w:w w:val="90"/>
        </w:rPr>
        <w:t>Pediatrics</w:t>
      </w:r>
      <w:r w:rsidRPr="00AC6CFF">
        <w:rPr>
          <w:rFonts w:cstheme="minorHAnsi"/>
          <w:spacing w:val="-1"/>
          <w:w w:val="90"/>
        </w:rPr>
        <w:t>,</w:t>
      </w:r>
      <w:r w:rsidRPr="00AC6CFF">
        <w:rPr>
          <w:rFonts w:cstheme="minorHAnsi"/>
          <w:spacing w:val="-5"/>
          <w:w w:val="90"/>
        </w:rPr>
        <w:t xml:space="preserve"> </w:t>
      </w:r>
      <w:r w:rsidRPr="00AC6CFF">
        <w:rPr>
          <w:rFonts w:cstheme="minorHAnsi"/>
          <w:i/>
          <w:spacing w:val="-1"/>
          <w:w w:val="90"/>
        </w:rPr>
        <w:t>107</w:t>
      </w:r>
      <w:r w:rsidRPr="00AC6CFF">
        <w:rPr>
          <w:rFonts w:cstheme="minorHAnsi"/>
          <w:spacing w:val="-1"/>
          <w:w w:val="90"/>
        </w:rPr>
        <w:t>(5),</w:t>
      </w:r>
      <w:r w:rsidRPr="00AC6CFF">
        <w:rPr>
          <w:rFonts w:cstheme="minorHAnsi"/>
          <w:spacing w:val="-6"/>
          <w:w w:val="90"/>
        </w:rPr>
        <w:t xml:space="preserve"> </w:t>
      </w:r>
      <w:r w:rsidRPr="00AC6CFF">
        <w:rPr>
          <w:rFonts w:cstheme="minorHAnsi"/>
          <w:spacing w:val="-1"/>
          <w:w w:val="90"/>
        </w:rPr>
        <w:t>1133–1137.</w:t>
      </w:r>
      <w:r w:rsidRPr="00AC6CFF">
        <w:rPr>
          <w:rFonts w:cstheme="minorHAnsi"/>
          <w:color w:val="0000FF"/>
          <w:spacing w:val="-7"/>
          <w:w w:val="90"/>
        </w:rPr>
        <w:t xml:space="preserve"> </w:t>
      </w:r>
      <w:hyperlink r:id="rId18">
        <w:r w:rsidRPr="00AC6CFF">
          <w:rPr>
            <w:rFonts w:cstheme="minorHAnsi"/>
            <w:color w:val="0000FF"/>
            <w:spacing w:val="-1"/>
            <w:w w:val="90"/>
            <w:u w:val="single" w:color="0000FF"/>
          </w:rPr>
          <w:t>https://doi.org/10.1542/peds.107.5.1133</w:t>
        </w:r>
      </w:hyperlink>
    </w:p>
    <w:p w14:paraId="57B76F72" w14:textId="39CF4DE5" w:rsidR="00E53B47" w:rsidRPr="00AC6CFF" w:rsidRDefault="00E53B47" w:rsidP="00E53B47">
      <w:pPr>
        <w:pStyle w:val="ListParagraph"/>
        <w:widowControl w:val="0"/>
        <w:tabs>
          <w:tab w:val="left" w:pos="827"/>
          <w:tab w:val="left" w:pos="828"/>
        </w:tabs>
        <w:autoSpaceDE w:val="0"/>
        <w:autoSpaceDN w:val="0"/>
        <w:spacing w:before="2" w:after="0" w:line="240" w:lineRule="auto"/>
        <w:ind w:left="1440" w:right="761"/>
        <w:rPr>
          <w:rFonts w:cstheme="minorHAnsi"/>
        </w:rPr>
      </w:pPr>
    </w:p>
    <w:p w14:paraId="4205CD23" w14:textId="77777777" w:rsidR="00E53B47" w:rsidRPr="00AC6CFF" w:rsidRDefault="00E53B47" w:rsidP="00E53B47">
      <w:pPr>
        <w:widowControl w:val="0"/>
        <w:tabs>
          <w:tab w:val="left" w:pos="827"/>
          <w:tab w:val="left" w:pos="828"/>
        </w:tabs>
        <w:autoSpaceDE w:val="0"/>
        <w:autoSpaceDN w:val="0"/>
        <w:spacing w:before="2" w:after="0" w:line="240" w:lineRule="auto"/>
        <w:ind w:right="761"/>
        <w:rPr>
          <w:rFonts w:cstheme="minorHAnsi"/>
        </w:rPr>
      </w:pPr>
      <w:r w:rsidRPr="00AC6CFF">
        <w:rPr>
          <w:rFonts w:cstheme="minorHAnsi"/>
        </w:rPr>
        <w:t>It is feasible to implement suicide risk screenings for pediatric patients</w:t>
      </w:r>
    </w:p>
    <w:p w14:paraId="3071312E" w14:textId="77777777" w:rsidR="00E53B47" w:rsidRPr="00AC6CFF" w:rsidRDefault="00E53B47" w:rsidP="00E53B47">
      <w:pPr>
        <w:widowControl w:val="0"/>
        <w:tabs>
          <w:tab w:val="left" w:pos="827"/>
          <w:tab w:val="left" w:pos="828"/>
        </w:tabs>
        <w:autoSpaceDE w:val="0"/>
        <w:autoSpaceDN w:val="0"/>
        <w:spacing w:before="2" w:after="0" w:line="240" w:lineRule="auto"/>
        <w:ind w:right="761"/>
        <w:rPr>
          <w:rFonts w:cstheme="minorHAnsi"/>
        </w:rPr>
      </w:pPr>
    </w:p>
    <w:p w14:paraId="522C6EE8" w14:textId="77777777" w:rsidR="00E53B47" w:rsidRPr="00AC6CFF" w:rsidRDefault="00E53B47" w:rsidP="00E53B47">
      <w:pPr>
        <w:pStyle w:val="ListParagraph"/>
        <w:widowControl w:val="0"/>
        <w:numPr>
          <w:ilvl w:val="0"/>
          <w:numId w:val="8"/>
        </w:numPr>
        <w:tabs>
          <w:tab w:val="left" w:pos="827"/>
          <w:tab w:val="left" w:pos="828"/>
        </w:tabs>
        <w:autoSpaceDE w:val="0"/>
        <w:autoSpaceDN w:val="0"/>
        <w:spacing w:before="2" w:after="0" w:line="240" w:lineRule="auto"/>
        <w:ind w:right="761"/>
        <w:rPr>
          <w:rFonts w:cstheme="minorHAnsi"/>
        </w:rPr>
      </w:pPr>
      <w:r w:rsidRPr="00AC6CFF">
        <w:rPr>
          <w:rFonts w:cstheme="minorHAnsi"/>
          <w:w w:val="90"/>
        </w:rPr>
        <w:t xml:space="preserve">Horowitz, L. M., Bridge, J. A., Tipton, M. V., Abernathy, T., </w:t>
      </w:r>
      <w:proofErr w:type="spellStart"/>
      <w:r w:rsidRPr="00AC6CFF">
        <w:rPr>
          <w:rFonts w:cstheme="minorHAnsi"/>
          <w:w w:val="90"/>
        </w:rPr>
        <w:t>Mournet</w:t>
      </w:r>
      <w:proofErr w:type="spellEnd"/>
      <w:r w:rsidRPr="00AC6CFF">
        <w:rPr>
          <w:rFonts w:cstheme="minorHAnsi"/>
          <w:w w:val="90"/>
        </w:rPr>
        <w:t>, A. M., Snyder, D. J.,</w:t>
      </w:r>
      <w:r w:rsidRPr="00AC6CFF">
        <w:rPr>
          <w:rFonts w:cstheme="minorHAnsi"/>
          <w:spacing w:val="1"/>
          <w:w w:val="90"/>
        </w:rPr>
        <w:t xml:space="preserve"> </w:t>
      </w:r>
      <w:proofErr w:type="spellStart"/>
      <w:r w:rsidRPr="00AC6CFF">
        <w:rPr>
          <w:rFonts w:cstheme="minorHAnsi"/>
          <w:w w:val="90"/>
        </w:rPr>
        <w:t>Lanzillo</w:t>
      </w:r>
      <w:proofErr w:type="spellEnd"/>
      <w:r w:rsidRPr="00AC6CFF">
        <w:rPr>
          <w:rFonts w:cstheme="minorHAnsi"/>
          <w:w w:val="90"/>
        </w:rPr>
        <w:t>,</w:t>
      </w:r>
      <w:r w:rsidRPr="00AC6CFF">
        <w:rPr>
          <w:rFonts w:cstheme="minorHAnsi"/>
          <w:spacing w:val="13"/>
          <w:w w:val="90"/>
        </w:rPr>
        <w:t xml:space="preserve"> </w:t>
      </w:r>
      <w:r w:rsidRPr="00AC6CFF">
        <w:rPr>
          <w:rFonts w:cstheme="minorHAnsi"/>
          <w:w w:val="90"/>
        </w:rPr>
        <w:t>E.,</w:t>
      </w:r>
      <w:r w:rsidRPr="00AC6CFF">
        <w:rPr>
          <w:rFonts w:cstheme="minorHAnsi"/>
          <w:spacing w:val="14"/>
          <w:w w:val="90"/>
        </w:rPr>
        <w:t xml:space="preserve"> </w:t>
      </w:r>
      <w:r w:rsidRPr="00AC6CFF">
        <w:rPr>
          <w:rFonts w:cstheme="minorHAnsi"/>
          <w:w w:val="90"/>
        </w:rPr>
        <w:t>Powell,</w:t>
      </w:r>
      <w:r w:rsidRPr="00AC6CFF">
        <w:rPr>
          <w:rFonts w:cstheme="minorHAnsi"/>
          <w:spacing w:val="14"/>
          <w:w w:val="90"/>
        </w:rPr>
        <w:t xml:space="preserve"> </w:t>
      </w:r>
      <w:r w:rsidRPr="00AC6CFF">
        <w:rPr>
          <w:rFonts w:cstheme="minorHAnsi"/>
          <w:w w:val="90"/>
        </w:rPr>
        <w:t>D.,</w:t>
      </w:r>
      <w:r w:rsidRPr="00AC6CFF">
        <w:rPr>
          <w:rFonts w:cstheme="minorHAnsi"/>
          <w:spacing w:val="14"/>
          <w:w w:val="90"/>
        </w:rPr>
        <w:t xml:space="preserve"> </w:t>
      </w:r>
      <w:proofErr w:type="spellStart"/>
      <w:r w:rsidRPr="00AC6CFF">
        <w:rPr>
          <w:rFonts w:cstheme="minorHAnsi"/>
          <w:w w:val="90"/>
        </w:rPr>
        <w:t>Schoenbaum</w:t>
      </w:r>
      <w:proofErr w:type="spellEnd"/>
      <w:r w:rsidRPr="00AC6CFF">
        <w:rPr>
          <w:rFonts w:cstheme="minorHAnsi"/>
          <w:w w:val="90"/>
        </w:rPr>
        <w:t>,</w:t>
      </w:r>
      <w:r w:rsidRPr="00AC6CFF">
        <w:rPr>
          <w:rFonts w:cstheme="minorHAnsi"/>
          <w:spacing w:val="14"/>
          <w:w w:val="90"/>
        </w:rPr>
        <w:t xml:space="preserve"> </w:t>
      </w:r>
      <w:r w:rsidRPr="00AC6CFF">
        <w:rPr>
          <w:rFonts w:cstheme="minorHAnsi"/>
          <w:w w:val="90"/>
        </w:rPr>
        <w:t>M.,</w:t>
      </w:r>
      <w:r w:rsidRPr="00AC6CFF">
        <w:rPr>
          <w:rFonts w:cstheme="minorHAnsi"/>
          <w:spacing w:val="14"/>
          <w:w w:val="90"/>
        </w:rPr>
        <w:t xml:space="preserve"> </w:t>
      </w:r>
      <w:proofErr w:type="spellStart"/>
      <w:r w:rsidRPr="00AC6CFF">
        <w:rPr>
          <w:rFonts w:cstheme="minorHAnsi"/>
          <w:w w:val="90"/>
        </w:rPr>
        <w:t>Brahmbhatt</w:t>
      </w:r>
      <w:proofErr w:type="spellEnd"/>
      <w:r w:rsidRPr="00AC6CFF">
        <w:rPr>
          <w:rFonts w:cstheme="minorHAnsi"/>
          <w:w w:val="90"/>
        </w:rPr>
        <w:t>,</w:t>
      </w:r>
      <w:r w:rsidRPr="00AC6CFF">
        <w:rPr>
          <w:rFonts w:cstheme="minorHAnsi"/>
          <w:spacing w:val="14"/>
          <w:w w:val="90"/>
        </w:rPr>
        <w:t xml:space="preserve"> </w:t>
      </w:r>
      <w:r w:rsidRPr="00AC6CFF">
        <w:rPr>
          <w:rFonts w:cstheme="minorHAnsi"/>
          <w:w w:val="90"/>
        </w:rPr>
        <w:t>K.,</w:t>
      </w:r>
      <w:r w:rsidRPr="00AC6CFF">
        <w:rPr>
          <w:rFonts w:cstheme="minorHAnsi"/>
          <w:spacing w:val="14"/>
          <w:w w:val="90"/>
        </w:rPr>
        <w:t xml:space="preserve"> </w:t>
      </w:r>
      <w:r w:rsidRPr="00AC6CFF">
        <w:rPr>
          <w:rFonts w:cstheme="minorHAnsi"/>
          <w:w w:val="90"/>
        </w:rPr>
        <w:t>Pao,</w:t>
      </w:r>
      <w:r w:rsidRPr="00AC6CFF">
        <w:rPr>
          <w:rFonts w:cstheme="minorHAnsi"/>
          <w:spacing w:val="14"/>
          <w:w w:val="90"/>
        </w:rPr>
        <w:t xml:space="preserve"> </w:t>
      </w:r>
      <w:r w:rsidRPr="00AC6CFF">
        <w:rPr>
          <w:rFonts w:cstheme="minorHAnsi"/>
          <w:w w:val="90"/>
        </w:rPr>
        <w:t>M.</w:t>
      </w:r>
      <w:r w:rsidRPr="00AC6CFF">
        <w:rPr>
          <w:rFonts w:cstheme="minorHAnsi"/>
          <w:spacing w:val="14"/>
          <w:w w:val="90"/>
        </w:rPr>
        <w:t xml:space="preserve"> </w:t>
      </w:r>
      <w:r w:rsidRPr="00AC6CFF">
        <w:rPr>
          <w:rFonts w:cstheme="minorHAnsi"/>
          <w:w w:val="90"/>
        </w:rPr>
        <w:t>(2022).</w:t>
      </w:r>
      <w:r w:rsidRPr="00AC6CFF">
        <w:rPr>
          <w:rFonts w:cstheme="minorHAnsi"/>
          <w:spacing w:val="14"/>
          <w:w w:val="90"/>
        </w:rPr>
        <w:t xml:space="preserve"> </w:t>
      </w:r>
      <w:r w:rsidRPr="00AC6CFF">
        <w:rPr>
          <w:rFonts w:cstheme="minorHAnsi"/>
          <w:w w:val="90"/>
        </w:rPr>
        <w:t>Implementing</w:t>
      </w:r>
      <w:r w:rsidRPr="00AC6CFF">
        <w:rPr>
          <w:rFonts w:cstheme="minorHAnsi"/>
          <w:spacing w:val="15"/>
          <w:w w:val="90"/>
        </w:rPr>
        <w:t xml:space="preserve"> </w:t>
      </w:r>
      <w:r w:rsidRPr="00AC6CFF">
        <w:rPr>
          <w:rFonts w:cstheme="minorHAnsi"/>
          <w:w w:val="90"/>
        </w:rPr>
        <w:t>suicide</w:t>
      </w:r>
      <w:r w:rsidRPr="00AC6CFF">
        <w:rPr>
          <w:rFonts w:cstheme="minorHAnsi"/>
          <w:spacing w:val="1"/>
          <w:w w:val="90"/>
        </w:rPr>
        <w:t xml:space="preserve"> </w:t>
      </w:r>
      <w:r w:rsidRPr="00AC6CFF">
        <w:rPr>
          <w:rFonts w:cstheme="minorHAnsi"/>
          <w:w w:val="90"/>
        </w:rPr>
        <w:t>risk</w:t>
      </w:r>
      <w:r w:rsidRPr="00AC6CFF">
        <w:rPr>
          <w:rFonts w:cstheme="minorHAnsi"/>
          <w:spacing w:val="14"/>
          <w:w w:val="90"/>
        </w:rPr>
        <w:t xml:space="preserve"> </w:t>
      </w:r>
      <w:r w:rsidRPr="00AC6CFF">
        <w:rPr>
          <w:rFonts w:cstheme="minorHAnsi"/>
          <w:w w:val="90"/>
        </w:rPr>
        <w:t>screening</w:t>
      </w:r>
      <w:r w:rsidRPr="00AC6CFF">
        <w:rPr>
          <w:rFonts w:cstheme="minorHAnsi"/>
          <w:spacing w:val="15"/>
          <w:w w:val="90"/>
        </w:rPr>
        <w:t xml:space="preserve"> </w:t>
      </w:r>
      <w:r w:rsidRPr="00AC6CFF">
        <w:rPr>
          <w:rFonts w:cstheme="minorHAnsi"/>
          <w:w w:val="90"/>
        </w:rPr>
        <w:t>in</w:t>
      </w:r>
      <w:r w:rsidRPr="00AC6CFF">
        <w:rPr>
          <w:rFonts w:cstheme="minorHAnsi"/>
          <w:spacing w:val="13"/>
          <w:w w:val="90"/>
        </w:rPr>
        <w:t xml:space="preserve"> </w:t>
      </w:r>
      <w:r w:rsidRPr="00AC6CFF">
        <w:rPr>
          <w:rFonts w:cstheme="minorHAnsi"/>
          <w:w w:val="90"/>
        </w:rPr>
        <w:t>a</w:t>
      </w:r>
      <w:r w:rsidRPr="00AC6CFF">
        <w:rPr>
          <w:rFonts w:cstheme="minorHAnsi"/>
          <w:spacing w:val="14"/>
          <w:w w:val="90"/>
        </w:rPr>
        <w:t xml:space="preserve"> </w:t>
      </w:r>
      <w:r w:rsidRPr="00AC6CFF">
        <w:rPr>
          <w:rFonts w:cstheme="minorHAnsi"/>
          <w:w w:val="90"/>
        </w:rPr>
        <w:t>pediatric</w:t>
      </w:r>
      <w:r w:rsidRPr="00AC6CFF">
        <w:rPr>
          <w:rFonts w:cstheme="minorHAnsi"/>
          <w:spacing w:val="13"/>
          <w:w w:val="90"/>
        </w:rPr>
        <w:t xml:space="preserve"> </w:t>
      </w:r>
      <w:r w:rsidRPr="00AC6CFF">
        <w:rPr>
          <w:rFonts w:cstheme="minorHAnsi"/>
          <w:w w:val="90"/>
        </w:rPr>
        <w:t>primary</w:t>
      </w:r>
      <w:r w:rsidRPr="00AC6CFF">
        <w:rPr>
          <w:rFonts w:cstheme="minorHAnsi"/>
          <w:spacing w:val="14"/>
          <w:w w:val="90"/>
        </w:rPr>
        <w:t xml:space="preserve"> </w:t>
      </w:r>
      <w:r w:rsidRPr="00AC6CFF">
        <w:rPr>
          <w:rFonts w:cstheme="minorHAnsi"/>
          <w:w w:val="90"/>
        </w:rPr>
        <w:t>care</w:t>
      </w:r>
      <w:r w:rsidRPr="00AC6CFF">
        <w:rPr>
          <w:rFonts w:cstheme="minorHAnsi"/>
          <w:spacing w:val="14"/>
          <w:w w:val="90"/>
        </w:rPr>
        <w:t xml:space="preserve"> </w:t>
      </w:r>
      <w:r w:rsidRPr="00AC6CFF">
        <w:rPr>
          <w:rFonts w:cstheme="minorHAnsi"/>
          <w:w w:val="90"/>
        </w:rPr>
        <w:t>setting:</w:t>
      </w:r>
      <w:r w:rsidRPr="00AC6CFF">
        <w:rPr>
          <w:rFonts w:cstheme="minorHAnsi"/>
          <w:spacing w:val="17"/>
          <w:w w:val="90"/>
        </w:rPr>
        <w:t xml:space="preserve"> </w:t>
      </w:r>
      <w:r w:rsidRPr="00AC6CFF">
        <w:rPr>
          <w:rFonts w:cstheme="minorHAnsi"/>
          <w:w w:val="90"/>
        </w:rPr>
        <w:t>From</w:t>
      </w:r>
      <w:r w:rsidRPr="00AC6CFF">
        <w:rPr>
          <w:rFonts w:cstheme="minorHAnsi"/>
          <w:spacing w:val="13"/>
          <w:w w:val="90"/>
        </w:rPr>
        <w:t xml:space="preserve"> </w:t>
      </w:r>
      <w:r w:rsidRPr="00AC6CFF">
        <w:rPr>
          <w:rFonts w:cstheme="minorHAnsi"/>
          <w:w w:val="90"/>
        </w:rPr>
        <w:t>research</w:t>
      </w:r>
      <w:r w:rsidRPr="00AC6CFF">
        <w:rPr>
          <w:rFonts w:cstheme="minorHAnsi"/>
          <w:spacing w:val="13"/>
          <w:w w:val="90"/>
        </w:rPr>
        <w:t xml:space="preserve"> </w:t>
      </w:r>
      <w:r w:rsidRPr="00AC6CFF">
        <w:rPr>
          <w:rFonts w:cstheme="minorHAnsi"/>
          <w:w w:val="90"/>
        </w:rPr>
        <w:t>to</w:t>
      </w:r>
      <w:r w:rsidRPr="00AC6CFF">
        <w:rPr>
          <w:rFonts w:cstheme="minorHAnsi"/>
          <w:spacing w:val="14"/>
          <w:w w:val="90"/>
        </w:rPr>
        <w:t xml:space="preserve"> </w:t>
      </w:r>
      <w:r w:rsidRPr="00AC6CFF">
        <w:rPr>
          <w:rFonts w:cstheme="minorHAnsi"/>
          <w:w w:val="90"/>
        </w:rPr>
        <w:t>practice.</w:t>
      </w:r>
      <w:r w:rsidRPr="00AC6CFF">
        <w:rPr>
          <w:rFonts w:cstheme="minorHAnsi"/>
          <w:spacing w:val="14"/>
          <w:w w:val="90"/>
        </w:rPr>
        <w:t xml:space="preserve"> </w:t>
      </w:r>
      <w:r w:rsidRPr="00AC6CFF">
        <w:rPr>
          <w:rFonts w:cstheme="minorHAnsi"/>
          <w:i/>
          <w:w w:val="90"/>
        </w:rPr>
        <w:t>Academic</w:t>
      </w:r>
      <w:r w:rsidRPr="00AC6CFF">
        <w:rPr>
          <w:rFonts w:cstheme="minorHAnsi"/>
          <w:i/>
          <w:spacing w:val="8"/>
          <w:w w:val="90"/>
        </w:rPr>
        <w:t xml:space="preserve"> </w:t>
      </w:r>
      <w:r w:rsidRPr="00AC6CFF">
        <w:rPr>
          <w:rFonts w:cstheme="minorHAnsi"/>
          <w:i/>
          <w:w w:val="90"/>
        </w:rPr>
        <w:t>Pediatrics,</w:t>
      </w:r>
      <w:r w:rsidRPr="00AC6CFF">
        <w:rPr>
          <w:rFonts w:cstheme="minorHAnsi"/>
          <w:i/>
          <w:spacing w:val="1"/>
          <w:w w:val="90"/>
        </w:rPr>
        <w:t xml:space="preserve"> </w:t>
      </w:r>
      <w:r w:rsidRPr="00AC6CFF">
        <w:rPr>
          <w:rFonts w:cstheme="minorHAnsi"/>
          <w:i/>
          <w:w w:val="95"/>
        </w:rPr>
        <w:t>22</w:t>
      </w:r>
      <w:r w:rsidRPr="00AC6CFF">
        <w:rPr>
          <w:rFonts w:cstheme="minorHAnsi"/>
          <w:w w:val="95"/>
        </w:rPr>
        <w:t>(2),</w:t>
      </w:r>
      <w:r w:rsidRPr="00AC6CFF">
        <w:rPr>
          <w:rFonts w:cstheme="minorHAnsi"/>
          <w:spacing w:val="-12"/>
          <w:w w:val="95"/>
        </w:rPr>
        <w:t xml:space="preserve"> </w:t>
      </w:r>
      <w:r w:rsidRPr="00AC6CFF">
        <w:rPr>
          <w:rFonts w:cstheme="minorHAnsi"/>
          <w:w w:val="95"/>
        </w:rPr>
        <w:t>217-226.</w:t>
      </w:r>
      <w:r w:rsidRPr="00AC6CFF">
        <w:rPr>
          <w:rFonts w:cstheme="minorHAnsi"/>
          <w:color w:val="0000FF"/>
          <w:spacing w:val="-11"/>
          <w:w w:val="95"/>
        </w:rPr>
        <w:t xml:space="preserve"> </w:t>
      </w:r>
      <w:hyperlink r:id="rId19" w:history="1">
        <w:r w:rsidRPr="00AC6CFF">
          <w:rPr>
            <w:rStyle w:val="Hyperlink"/>
            <w:rFonts w:cstheme="minorHAnsi"/>
            <w:w w:val="95"/>
          </w:rPr>
          <w:t>https://doi.org/10.1016/j.acap.2021.10.012</w:t>
        </w:r>
      </w:hyperlink>
    </w:p>
    <w:p w14:paraId="6FC7E7FE" w14:textId="77777777" w:rsidR="00E53B47" w:rsidRPr="00AC6CFF" w:rsidRDefault="00E53B47" w:rsidP="00E53B47">
      <w:pPr>
        <w:pStyle w:val="ListParagraph"/>
        <w:widowControl w:val="0"/>
        <w:tabs>
          <w:tab w:val="left" w:pos="827"/>
          <w:tab w:val="left" w:pos="828"/>
        </w:tabs>
        <w:autoSpaceDE w:val="0"/>
        <w:autoSpaceDN w:val="0"/>
        <w:spacing w:before="2" w:after="0" w:line="240" w:lineRule="auto"/>
        <w:ind w:right="761"/>
        <w:rPr>
          <w:rFonts w:cstheme="minorHAnsi"/>
        </w:rPr>
      </w:pPr>
    </w:p>
    <w:p w14:paraId="37940CFB" w14:textId="77777777" w:rsidR="00E53B47" w:rsidRPr="00AC6CFF" w:rsidRDefault="00E53B47" w:rsidP="00E53B47">
      <w:pPr>
        <w:pStyle w:val="ListParagraph"/>
        <w:widowControl w:val="0"/>
        <w:numPr>
          <w:ilvl w:val="0"/>
          <w:numId w:val="8"/>
        </w:numPr>
        <w:tabs>
          <w:tab w:val="left" w:pos="827"/>
          <w:tab w:val="left" w:pos="828"/>
        </w:tabs>
        <w:autoSpaceDE w:val="0"/>
        <w:autoSpaceDN w:val="0"/>
        <w:spacing w:before="2" w:after="0" w:line="240" w:lineRule="auto"/>
        <w:ind w:right="761"/>
        <w:rPr>
          <w:rFonts w:cstheme="minorHAnsi"/>
        </w:rPr>
      </w:pPr>
      <w:r w:rsidRPr="00AC6CFF">
        <w:rPr>
          <w:rFonts w:cstheme="minorHAnsi"/>
          <w:w w:val="90"/>
        </w:rPr>
        <w:t>Roaten,</w:t>
      </w:r>
      <w:r w:rsidRPr="00AC6CFF">
        <w:rPr>
          <w:rFonts w:cstheme="minorHAnsi"/>
          <w:spacing w:val="1"/>
          <w:w w:val="90"/>
        </w:rPr>
        <w:t xml:space="preserve"> </w:t>
      </w:r>
      <w:r w:rsidRPr="00AC6CFF">
        <w:rPr>
          <w:rFonts w:cstheme="minorHAnsi"/>
          <w:w w:val="90"/>
        </w:rPr>
        <w:t>K.,</w:t>
      </w:r>
      <w:r w:rsidRPr="00AC6CFF">
        <w:rPr>
          <w:rFonts w:cstheme="minorHAnsi"/>
          <w:spacing w:val="2"/>
          <w:w w:val="90"/>
        </w:rPr>
        <w:t xml:space="preserve"> </w:t>
      </w:r>
      <w:r w:rsidRPr="00AC6CFF">
        <w:rPr>
          <w:rFonts w:cstheme="minorHAnsi"/>
          <w:w w:val="90"/>
        </w:rPr>
        <w:t>Horowitz,</w:t>
      </w:r>
      <w:r w:rsidRPr="00AC6CFF">
        <w:rPr>
          <w:rFonts w:cstheme="minorHAnsi"/>
          <w:spacing w:val="2"/>
          <w:w w:val="90"/>
        </w:rPr>
        <w:t xml:space="preserve"> </w:t>
      </w:r>
      <w:r w:rsidRPr="00AC6CFF">
        <w:rPr>
          <w:rFonts w:cstheme="minorHAnsi"/>
          <w:w w:val="90"/>
        </w:rPr>
        <w:t>L. M.,</w:t>
      </w:r>
      <w:r w:rsidRPr="00AC6CFF">
        <w:rPr>
          <w:rFonts w:cstheme="minorHAnsi"/>
          <w:spacing w:val="2"/>
          <w:w w:val="90"/>
        </w:rPr>
        <w:t xml:space="preserve"> </w:t>
      </w:r>
      <w:r w:rsidRPr="00AC6CFF">
        <w:rPr>
          <w:rFonts w:cstheme="minorHAnsi"/>
          <w:w w:val="90"/>
        </w:rPr>
        <w:t>Bridge,</w:t>
      </w:r>
      <w:r w:rsidRPr="00AC6CFF">
        <w:rPr>
          <w:rFonts w:cstheme="minorHAnsi"/>
          <w:spacing w:val="2"/>
          <w:w w:val="90"/>
        </w:rPr>
        <w:t xml:space="preserve"> </w:t>
      </w:r>
      <w:r w:rsidRPr="00AC6CFF">
        <w:rPr>
          <w:rFonts w:cstheme="minorHAnsi"/>
          <w:w w:val="90"/>
        </w:rPr>
        <w:t>J.</w:t>
      </w:r>
      <w:r w:rsidRPr="00AC6CFF">
        <w:rPr>
          <w:rFonts w:cstheme="minorHAnsi"/>
          <w:spacing w:val="2"/>
          <w:w w:val="90"/>
        </w:rPr>
        <w:t xml:space="preserve"> </w:t>
      </w:r>
      <w:r w:rsidRPr="00AC6CFF">
        <w:rPr>
          <w:rFonts w:cstheme="minorHAnsi"/>
          <w:w w:val="90"/>
        </w:rPr>
        <w:t>A.,</w:t>
      </w:r>
      <w:r w:rsidRPr="00AC6CFF">
        <w:rPr>
          <w:rFonts w:cstheme="minorHAnsi"/>
          <w:spacing w:val="2"/>
          <w:w w:val="90"/>
        </w:rPr>
        <w:t xml:space="preserve"> </w:t>
      </w:r>
      <w:proofErr w:type="spellStart"/>
      <w:r w:rsidRPr="00AC6CFF">
        <w:rPr>
          <w:rFonts w:cstheme="minorHAnsi"/>
          <w:w w:val="90"/>
        </w:rPr>
        <w:t>Goans</w:t>
      </w:r>
      <w:proofErr w:type="spellEnd"/>
      <w:r w:rsidRPr="00AC6CFF">
        <w:rPr>
          <w:rFonts w:cstheme="minorHAnsi"/>
          <w:w w:val="90"/>
        </w:rPr>
        <w:t>,</w:t>
      </w:r>
      <w:r w:rsidRPr="00AC6CFF">
        <w:rPr>
          <w:rFonts w:cstheme="minorHAnsi"/>
          <w:spacing w:val="-1"/>
          <w:w w:val="90"/>
        </w:rPr>
        <w:t xml:space="preserve"> </w:t>
      </w:r>
      <w:r w:rsidRPr="00AC6CFF">
        <w:rPr>
          <w:rFonts w:cstheme="minorHAnsi"/>
          <w:w w:val="90"/>
        </w:rPr>
        <w:t>C.,</w:t>
      </w:r>
      <w:r w:rsidRPr="00AC6CFF">
        <w:rPr>
          <w:rFonts w:cstheme="minorHAnsi"/>
          <w:spacing w:val="2"/>
          <w:w w:val="90"/>
        </w:rPr>
        <w:t xml:space="preserve"> </w:t>
      </w:r>
      <w:proofErr w:type="spellStart"/>
      <w:r w:rsidRPr="00AC6CFF">
        <w:rPr>
          <w:rFonts w:cstheme="minorHAnsi"/>
          <w:w w:val="90"/>
        </w:rPr>
        <w:t>McKintosh</w:t>
      </w:r>
      <w:proofErr w:type="spellEnd"/>
      <w:r w:rsidRPr="00AC6CFF">
        <w:rPr>
          <w:rFonts w:cstheme="minorHAnsi"/>
          <w:w w:val="90"/>
        </w:rPr>
        <w:t>,</w:t>
      </w:r>
      <w:r w:rsidRPr="00AC6CFF">
        <w:rPr>
          <w:rFonts w:cstheme="minorHAnsi"/>
          <w:spacing w:val="2"/>
          <w:w w:val="90"/>
        </w:rPr>
        <w:t xml:space="preserve"> </w:t>
      </w:r>
      <w:r w:rsidRPr="00AC6CFF">
        <w:rPr>
          <w:rFonts w:cstheme="minorHAnsi"/>
          <w:w w:val="90"/>
        </w:rPr>
        <w:t>C.,</w:t>
      </w:r>
      <w:r w:rsidRPr="00AC6CFF">
        <w:rPr>
          <w:rFonts w:cstheme="minorHAnsi"/>
          <w:spacing w:val="2"/>
          <w:w w:val="90"/>
        </w:rPr>
        <w:t xml:space="preserve"> </w:t>
      </w:r>
      <w:r w:rsidRPr="00AC6CFF">
        <w:rPr>
          <w:rFonts w:cstheme="minorHAnsi"/>
          <w:w w:val="90"/>
        </w:rPr>
        <w:t>Genzel,</w:t>
      </w:r>
      <w:r w:rsidRPr="00AC6CFF">
        <w:rPr>
          <w:rFonts w:cstheme="minorHAnsi"/>
          <w:spacing w:val="2"/>
          <w:w w:val="90"/>
        </w:rPr>
        <w:t xml:space="preserve"> </w:t>
      </w:r>
      <w:r w:rsidRPr="00AC6CFF">
        <w:rPr>
          <w:rFonts w:cstheme="minorHAnsi"/>
          <w:w w:val="90"/>
        </w:rPr>
        <w:t>R.,</w:t>
      </w:r>
      <w:r w:rsidRPr="00AC6CFF">
        <w:rPr>
          <w:rFonts w:cstheme="minorHAnsi"/>
          <w:spacing w:val="2"/>
          <w:w w:val="90"/>
        </w:rPr>
        <w:t xml:space="preserve"> </w:t>
      </w:r>
      <w:r w:rsidRPr="00AC6CFF">
        <w:rPr>
          <w:rFonts w:cstheme="minorHAnsi"/>
          <w:w w:val="90"/>
        </w:rPr>
        <w:t>Johnson,</w:t>
      </w:r>
      <w:r w:rsidRPr="00AC6CFF">
        <w:rPr>
          <w:rFonts w:cstheme="minorHAnsi"/>
          <w:spacing w:val="2"/>
          <w:w w:val="90"/>
        </w:rPr>
        <w:t xml:space="preserve"> </w:t>
      </w:r>
      <w:r w:rsidRPr="00AC6CFF">
        <w:rPr>
          <w:rFonts w:cstheme="minorHAnsi"/>
          <w:w w:val="90"/>
        </w:rPr>
        <w:t>C.,</w:t>
      </w:r>
      <w:r w:rsidRPr="00AC6CFF">
        <w:rPr>
          <w:rFonts w:cstheme="minorHAnsi"/>
          <w:spacing w:val="2"/>
          <w:w w:val="90"/>
        </w:rPr>
        <w:t xml:space="preserve"> </w:t>
      </w:r>
      <w:r w:rsidRPr="00AC6CFF">
        <w:rPr>
          <w:rFonts w:cstheme="minorHAnsi"/>
          <w:w w:val="90"/>
        </w:rPr>
        <w:t>&amp;</w:t>
      </w:r>
      <w:r w:rsidRPr="00AC6CFF">
        <w:rPr>
          <w:rFonts w:cstheme="minorHAnsi"/>
          <w:spacing w:val="1"/>
          <w:w w:val="90"/>
        </w:rPr>
        <w:t xml:space="preserve"> </w:t>
      </w:r>
      <w:r w:rsidRPr="00AC6CFF">
        <w:rPr>
          <w:rFonts w:cstheme="minorHAnsi"/>
          <w:w w:val="90"/>
        </w:rPr>
        <w:t>North,</w:t>
      </w:r>
      <w:r w:rsidRPr="00AC6CFF">
        <w:rPr>
          <w:rFonts w:cstheme="minorHAnsi"/>
          <w:spacing w:val="16"/>
          <w:w w:val="90"/>
        </w:rPr>
        <w:t xml:space="preserve"> </w:t>
      </w:r>
      <w:r w:rsidRPr="00AC6CFF">
        <w:rPr>
          <w:rFonts w:cstheme="minorHAnsi"/>
          <w:w w:val="90"/>
        </w:rPr>
        <w:t>C.</w:t>
      </w:r>
      <w:r w:rsidRPr="00AC6CFF">
        <w:rPr>
          <w:rFonts w:cstheme="minorHAnsi"/>
          <w:spacing w:val="17"/>
          <w:w w:val="90"/>
        </w:rPr>
        <w:t xml:space="preserve"> </w:t>
      </w:r>
      <w:r w:rsidRPr="00AC6CFF">
        <w:rPr>
          <w:rFonts w:cstheme="minorHAnsi"/>
          <w:w w:val="90"/>
        </w:rPr>
        <w:t>S.</w:t>
      </w:r>
      <w:r w:rsidRPr="00AC6CFF">
        <w:rPr>
          <w:rFonts w:cstheme="minorHAnsi"/>
          <w:spacing w:val="16"/>
          <w:w w:val="90"/>
        </w:rPr>
        <w:t xml:space="preserve"> </w:t>
      </w:r>
      <w:r w:rsidRPr="00AC6CFF">
        <w:rPr>
          <w:rFonts w:cstheme="minorHAnsi"/>
          <w:w w:val="90"/>
        </w:rPr>
        <w:t>(2021).</w:t>
      </w:r>
      <w:r w:rsidRPr="00AC6CFF">
        <w:rPr>
          <w:rFonts w:cstheme="minorHAnsi"/>
          <w:spacing w:val="17"/>
          <w:w w:val="90"/>
        </w:rPr>
        <w:t xml:space="preserve"> </w:t>
      </w:r>
      <w:r w:rsidRPr="00AC6CFF">
        <w:rPr>
          <w:rFonts w:cstheme="minorHAnsi"/>
          <w:w w:val="90"/>
        </w:rPr>
        <w:t>Universal</w:t>
      </w:r>
      <w:r w:rsidRPr="00AC6CFF">
        <w:rPr>
          <w:rFonts w:cstheme="minorHAnsi"/>
          <w:spacing w:val="15"/>
          <w:w w:val="90"/>
        </w:rPr>
        <w:t xml:space="preserve"> </w:t>
      </w:r>
      <w:r w:rsidRPr="00AC6CFF">
        <w:rPr>
          <w:rFonts w:cstheme="minorHAnsi"/>
          <w:w w:val="90"/>
        </w:rPr>
        <w:t>Pediatric</w:t>
      </w:r>
      <w:r w:rsidRPr="00AC6CFF">
        <w:rPr>
          <w:rFonts w:cstheme="minorHAnsi"/>
          <w:spacing w:val="15"/>
          <w:w w:val="90"/>
        </w:rPr>
        <w:t xml:space="preserve"> </w:t>
      </w:r>
      <w:r w:rsidRPr="00AC6CFF">
        <w:rPr>
          <w:rFonts w:cstheme="minorHAnsi"/>
          <w:w w:val="90"/>
        </w:rPr>
        <w:t>Suicide</w:t>
      </w:r>
      <w:r w:rsidRPr="00AC6CFF">
        <w:rPr>
          <w:rFonts w:cstheme="minorHAnsi"/>
          <w:spacing w:val="17"/>
          <w:w w:val="90"/>
        </w:rPr>
        <w:t xml:space="preserve"> </w:t>
      </w:r>
      <w:r w:rsidRPr="00AC6CFF">
        <w:rPr>
          <w:rFonts w:cstheme="minorHAnsi"/>
          <w:w w:val="90"/>
        </w:rPr>
        <w:t>Risk</w:t>
      </w:r>
      <w:r w:rsidRPr="00AC6CFF">
        <w:rPr>
          <w:rFonts w:cstheme="minorHAnsi"/>
          <w:spacing w:val="16"/>
          <w:w w:val="90"/>
        </w:rPr>
        <w:t xml:space="preserve"> </w:t>
      </w:r>
      <w:r w:rsidRPr="00AC6CFF">
        <w:rPr>
          <w:rFonts w:cstheme="minorHAnsi"/>
          <w:w w:val="90"/>
        </w:rPr>
        <w:t>Screening</w:t>
      </w:r>
      <w:r w:rsidRPr="00AC6CFF">
        <w:rPr>
          <w:rFonts w:cstheme="minorHAnsi"/>
          <w:spacing w:val="18"/>
          <w:w w:val="90"/>
        </w:rPr>
        <w:t xml:space="preserve"> </w:t>
      </w:r>
      <w:r w:rsidRPr="00AC6CFF">
        <w:rPr>
          <w:rFonts w:cstheme="minorHAnsi"/>
          <w:w w:val="90"/>
        </w:rPr>
        <w:t>in</w:t>
      </w:r>
      <w:r w:rsidRPr="00AC6CFF">
        <w:rPr>
          <w:rFonts w:cstheme="minorHAnsi"/>
          <w:spacing w:val="15"/>
          <w:w w:val="90"/>
        </w:rPr>
        <w:t xml:space="preserve"> </w:t>
      </w:r>
      <w:r w:rsidRPr="00AC6CFF">
        <w:rPr>
          <w:rFonts w:cstheme="minorHAnsi"/>
          <w:w w:val="90"/>
        </w:rPr>
        <w:t>a</w:t>
      </w:r>
      <w:r w:rsidRPr="00AC6CFF">
        <w:rPr>
          <w:rFonts w:cstheme="minorHAnsi"/>
          <w:spacing w:val="17"/>
          <w:w w:val="90"/>
        </w:rPr>
        <w:t xml:space="preserve"> </w:t>
      </w:r>
      <w:r w:rsidRPr="00AC6CFF">
        <w:rPr>
          <w:rFonts w:cstheme="minorHAnsi"/>
          <w:w w:val="90"/>
        </w:rPr>
        <w:t>Health</w:t>
      </w:r>
      <w:r w:rsidRPr="00AC6CFF">
        <w:rPr>
          <w:rFonts w:cstheme="minorHAnsi"/>
          <w:spacing w:val="18"/>
          <w:w w:val="90"/>
        </w:rPr>
        <w:t xml:space="preserve"> </w:t>
      </w:r>
      <w:r w:rsidRPr="00AC6CFF">
        <w:rPr>
          <w:rFonts w:cstheme="minorHAnsi"/>
          <w:w w:val="90"/>
        </w:rPr>
        <w:t>Care</w:t>
      </w:r>
      <w:r w:rsidRPr="00AC6CFF">
        <w:rPr>
          <w:rFonts w:cstheme="minorHAnsi"/>
          <w:spacing w:val="17"/>
          <w:w w:val="90"/>
        </w:rPr>
        <w:t xml:space="preserve"> </w:t>
      </w:r>
      <w:r w:rsidRPr="00AC6CFF">
        <w:rPr>
          <w:rFonts w:cstheme="minorHAnsi"/>
          <w:w w:val="90"/>
        </w:rPr>
        <w:t>System:</w:t>
      </w:r>
      <w:r w:rsidRPr="00AC6CFF">
        <w:rPr>
          <w:rFonts w:cstheme="minorHAnsi"/>
          <w:spacing w:val="16"/>
          <w:w w:val="90"/>
        </w:rPr>
        <w:t xml:space="preserve"> </w:t>
      </w:r>
      <w:r w:rsidRPr="00AC6CFF">
        <w:rPr>
          <w:rFonts w:cstheme="minorHAnsi"/>
          <w:w w:val="90"/>
        </w:rPr>
        <w:t>90,000</w:t>
      </w:r>
      <w:r w:rsidRPr="00AC6CFF">
        <w:rPr>
          <w:rFonts w:cstheme="minorHAnsi"/>
          <w:spacing w:val="1"/>
          <w:w w:val="90"/>
        </w:rPr>
        <w:t xml:space="preserve"> </w:t>
      </w:r>
      <w:r w:rsidRPr="00AC6CFF">
        <w:rPr>
          <w:rFonts w:cstheme="minorHAnsi"/>
          <w:w w:val="90"/>
        </w:rPr>
        <w:t xml:space="preserve">Patient Encounters. </w:t>
      </w:r>
      <w:r w:rsidRPr="00AC6CFF">
        <w:rPr>
          <w:rFonts w:cstheme="minorHAnsi"/>
          <w:i/>
          <w:w w:val="90"/>
        </w:rPr>
        <w:t>Journal of the Academy of Consultation-Liaison Psychiatry</w:t>
      </w:r>
      <w:r w:rsidRPr="00AC6CFF">
        <w:rPr>
          <w:rFonts w:cstheme="minorHAnsi"/>
          <w:w w:val="90"/>
        </w:rPr>
        <w:t xml:space="preserve">, </w:t>
      </w:r>
      <w:r w:rsidRPr="00AC6CFF">
        <w:rPr>
          <w:rFonts w:cstheme="minorHAnsi"/>
          <w:i/>
          <w:w w:val="90"/>
        </w:rPr>
        <w:t>62</w:t>
      </w:r>
      <w:r w:rsidRPr="00AC6CFF">
        <w:rPr>
          <w:rFonts w:cstheme="minorHAnsi"/>
          <w:w w:val="90"/>
        </w:rPr>
        <w:t>(4), 421–429.</w:t>
      </w:r>
      <w:r w:rsidRPr="00AC6CFF">
        <w:rPr>
          <w:rFonts w:cstheme="minorHAnsi"/>
          <w:color w:val="0000FF"/>
          <w:spacing w:val="1"/>
          <w:w w:val="90"/>
        </w:rPr>
        <w:t xml:space="preserve"> </w:t>
      </w:r>
      <w:hyperlink r:id="rId20">
        <w:r w:rsidRPr="00AC6CFF">
          <w:rPr>
            <w:rFonts w:cstheme="minorHAnsi"/>
            <w:color w:val="0000FF"/>
            <w:u w:val="single" w:color="0000FF"/>
          </w:rPr>
          <w:t>https://doi.org/10.1016/j.jaclp.2020.12.002</w:t>
        </w:r>
      </w:hyperlink>
    </w:p>
    <w:p w14:paraId="45C2DCEA" w14:textId="77777777" w:rsidR="00E53B47" w:rsidRPr="00AC6CFF" w:rsidRDefault="00E53B47" w:rsidP="00E53B47">
      <w:pPr>
        <w:pStyle w:val="ListParagraph"/>
        <w:rPr>
          <w:rFonts w:cstheme="minorHAnsi"/>
          <w:w w:val="90"/>
        </w:rPr>
      </w:pPr>
    </w:p>
    <w:p w14:paraId="29F6BD59" w14:textId="77777777" w:rsidR="00E53B47" w:rsidRPr="00AC6CFF" w:rsidRDefault="00E53B47" w:rsidP="00E53B47">
      <w:pPr>
        <w:pStyle w:val="ListParagraph"/>
        <w:widowControl w:val="0"/>
        <w:numPr>
          <w:ilvl w:val="0"/>
          <w:numId w:val="8"/>
        </w:numPr>
        <w:tabs>
          <w:tab w:val="left" w:pos="827"/>
          <w:tab w:val="left" w:pos="828"/>
        </w:tabs>
        <w:autoSpaceDE w:val="0"/>
        <w:autoSpaceDN w:val="0"/>
        <w:spacing w:before="2" w:after="0" w:line="240" w:lineRule="auto"/>
        <w:ind w:right="761"/>
        <w:rPr>
          <w:rFonts w:cstheme="minorHAnsi"/>
        </w:rPr>
      </w:pPr>
      <w:proofErr w:type="spellStart"/>
      <w:r w:rsidRPr="00AC6CFF">
        <w:rPr>
          <w:rFonts w:cstheme="minorHAnsi"/>
          <w:w w:val="90"/>
        </w:rPr>
        <w:lastRenderedPageBreak/>
        <w:t>Rybczynski</w:t>
      </w:r>
      <w:proofErr w:type="spellEnd"/>
      <w:r w:rsidRPr="00AC6CFF">
        <w:rPr>
          <w:rFonts w:cstheme="minorHAnsi"/>
          <w:w w:val="90"/>
        </w:rPr>
        <w:t xml:space="preserve">, S., Ryan, T. C., Wilcox, H. C., Van Eck, K., </w:t>
      </w:r>
      <w:proofErr w:type="spellStart"/>
      <w:r w:rsidRPr="00AC6CFF">
        <w:rPr>
          <w:rFonts w:cstheme="minorHAnsi"/>
          <w:w w:val="90"/>
        </w:rPr>
        <w:t>Cwik</w:t>
      </w:r>
      <w:proofErr w:type="spellEnd"/>
      <w:r w:rsidRPr="00AC6CFF">
        <w:rPr>
          <w:rFonts w:cstheme="minorHAnsi"/>
          <w:w w:val="90"/>
        </w:rPr>
        <w:t xml:space="preserve">, M., Vasa, R. A., </w:t>
      </w:r>
      <w:proofErr w:type="spellStart"/>
      <w:r w:rsidRPr="00AC6CFF">
        <w:rPr>
          <w:rFonts w:cstheme="minorHAnsi"/>
          <w:w w:val="90"/>
        </w:rPr>
        <w:t>Findling</w:t>
      </w:r>
      <w:proofErr w:type="spellEnd"/>
      <w:r w:rsidRPr="00AC6CFF">
        <w:rPr>
          <w:rFonts w:cstheme="minorHAnsi"/>
          <w:w w:val="90"/>
        </w:rPr>
        <w:t>, R. L.,</w:t>
      </w:r>
      <w:r w:rsidRPr="00AC6CFF">
        <w:rPr>
          <w:rFonts w:cstheme="minorHAnsi"/>
          <w:spacing w:val="-51"/>
          <w:w w:val="90"/>
        </w:rPr>
        <w:t xml:space="preserve"> </w:t>
      </w:r>
      <w:proofErr w:type="spellStart"/>
      <w:r w:rsidRPr="00AC6CFF">
        <w:rPr>
          <w:rFonts w:cstheme="minorHAnsi"/>
          <w:w w:val="90"/>
        </w:rPr>
        <w:t>Slifer</w:t>
      </w:r>
      <w:proofErr w:type="spellEnd"/>
      <w:r w:rsidRPr="00AC6CFF">
        <w:rPr>
          <w:rFonts w:cstheme="minorHAnsi"/>
          <w:w w:val="90"/>
        </w:rPr>
        <w:t>,</w:t>
      </w:r>
      <w:r w:rsidRPr="00AC6CFF">
        <w:rPr>
          <w:rFonts w:cstheme="minorHAnsi"/>
          <w:spacing w:val="11"/>
          <w:w w:val="90"/>
        </w:rPr>
        <w:t xml:space="preserve"> </w:t>
      </w:r>
      <w:r w:rsidRPr="00AC6CFF">
        <w:rPr>
          <w:rFonts w:cstheme="minorHAnsi"/>
          <w:w w:val="90"/>
        </w:rPr>
        <w:t>K.,</w:t>
      </w:r>
      <w:r w:rsidRPr="00AC6CFF">
        <w:rPr>
          <w:rFonts w:cstheme="minorHAnsi"/>
          <w:spacing w:val="12"/>
          <w:w w:val="90"/>
        </w:rPr>
        <w:t xml:space="preserve"> </w:t>
      </w:r>
      <w:r w:rsidRPr="00AC6CFF">
        <w:rPr>
          <w:rFonts w:cstheme="minorHAnsi"/>
          <w:w w:val="90"/>
        </w:rPr>
        <w:t>Kleiner,</w:t>
      </w:r>
      <w:r w:rsidRPr="00AC6CFF">
        <w:rPr>
          <w:rFonts w:cstheme="minorHAnsi"/>
          <w:spacing w:val="12"/>
          <w:w w:val="90"/>
        </w:rPr>
        <w:t xml:space="preserve"> </w:t>
      </w:r>
      <w:r w:rsidRPr="00AC6CFF">
        <w:rPr>
          <w:rFonts w:cstheme="minorHAnsi"/>
          <w:w w:val="90"/>
        </w:rPr>
        <w:t>D.,</w:t>
      </w:r>
      <w:r w:rsidRPr="00AC6CFF">
        <w:rPr>
          <w:rFonts w:cstheme="minorHAnsi"/>
          <w:spacing w:val="12"/>
          <w:w w:val="90"/>
        </w:rPr>
        <w:t xml:space="preserve"> </w:t>
      </w:r>
      <w:r w:rsidRPr="00AC6CFF">
        <w:rPr>
          <w:rFonts w:cstheme="minorHAnsi"/>
          <w:w w:val="90"/>
        </w:rPr>
        <w:t>&amp;</w:t>
      </w:r>
      <w:r w:rsidRPr="00AC6CFF">
        <w:rPr>
          <w:rFonts w:cstheme="minorHAnsi"/>
          <w:spacing w:val="12"/>
          <w:w w:val="90"/>
        </w:rPr>
        <w:t xml:space="preserve"> </w:t>
      </w:r>
      <w:r w:rsidRPr="00AC6CFF">
        <w:rPr>
          <w:rFonts w:cstheme="minorHAnsi"/>
          <w:w w:val="90"/>
        </w:rPr>
        <w:t>Lipkin,</w:t>
      </w:r>
      <w:r w:rsidRPr="00AC6CFF">
        <w:rPr>
          <w:rFonts w:cstheme="minorHAnsi"/>
          <w:spacing w:val="12"/>
          <w:w w:val="90"/>
        </w:rPr>
        <w:t xml:space="preserve"> </w:t>
      </w:r>
      <w:r w:rsidRPr="00AC6CFF">
        <w:rPr>
          <w:rFonts w:cstheme="minorHAnsi"/>
          <w:w w:val="90"/>
        </w:rPr>
        <w:t>P.</w:t>
      </w:r>
      <w:r w:rsidRPr="00AC6CFF">
        <w:rPr>
          <w:rFonts w:cstheme="minorHAnsi"/>
          <w:spacing w:val="11"/>
          <w:w w:val="90"/>
        </w:rPr>
        <w:t xml:space="preserve"> </w:t>
      </w:r>
      <w:r w:rsidRPr="00AC6CFF">
        <w:rPr>
          <w:rFonts w:cstheme="minorHAnsi"/>
          <w:w w:val="90"/>
        </w:rPr>
        <w:t>H.</w:t>
      </w:r>
      <w:r w:rsidRPr="00AC6CFF">
        <w:rPr>
          <w:rFonts w:cstheme="minorHAnsi"/>
          <w:spacing w:val="12"/>
          <w:w w:val="90"/>
        </w:rPr>
        <w:t xml:space="preserve"> </w:t>
      </w:r>
      <w:r w:rsidRPr="00AC6CFF">
        <w:rPr>
          <w:rFonts w:cstheme="minorHAnsi"/>
          <w:w w:val="90"/>
        </w:rPr>
        <w:t>(2021).</w:t>
      </w:r>
      <w:r w:rsidRPr="00AC6CFF">
        <w:rPr>
          <w:rFonts w:cstheme="minorHAnsi"/>
          <w:spacing w:val="12"/>
          <w:w w:val="90"/>
        </w:rPr>
        <w:t xml:space="preserve"> </w:t>
      </w:r>
      <w:r w:rsidRPr="00AC6CFF">
        <w:rPr>
          <w:rFonts w:cstheme="minorHAnsi"/>
          <w:w w:val="90"/>
        </w:rPr>
        <w:t>Suicide</w:t>
      </w:r>
      <w:r w:rsidRPr="00AC6CFF">
        <w:rPr>
          <w:rFonts w:cstheme="minorHAnsi"/>
          <w:spacing w:val="12"/>
          <w:w w:val="90"/>
        </w:rPr>
        <w:t xml:space="preserve"> </w:t>
      </w:r>
      <w:r w:rsidRPr="00AC6CFF">
        <w:rPr>
          <w:rFonts w:cstheme="minorHAnsi"/>
          <w:w w:val="90"/>
        </w:rPr>
        <w:t>Risk</w:t>
      </w:r>
      <w:r w:rsidRPr="00AC6CFF">
        <w:rPr>
          <w:rFonts w:cstheme="minorHAnsi"/>
          <w:spacing w:val="12"/>
          <w:w w:val="90"/>
        </w:rPr>
        <w:t xml:space="preserve"> </w:t>
      </w:r>
      <w:r w:rsidRPr="00AC6CFF">
        <w:rPr>
          <w:rFonts w:cstheme="minorHAnsi"/>
          <w:w w:val="90"/>
        </w:rPr>
        <w:t>Screening</w:t>
      </w:r>
      <w:r w:rsidRPr="00AC6CFF">
        <w:rPr>
          <w:rFonts w:cstheme="minorHAnsi"/>
          <w:spacing w:val="13"/>
          <w:w w:val="90"/>
        </w:rPr>
        <w:t xml:space="preserve"> </w:t>
      </w:r>
      <w:r w:rsidRPr="00AC6CFF">
        <w:rPr>
          <w:rFonts w:cstheme="minorHAnsi"/>
          <w:w w:val="90"/>
        </w:rPr>
        <w:t>in</w:t>
      </w:r>
      <w:r w:rsidRPr="00AC6CFF">
        <w:rPr>
          <w:rFonts w:cstheme="minorHAnsi"/>
          <w:spacing w:val="10"/>
          <w:w w:val="90"/>
        </w:rPr>
        <w:t xml:space="preserve"> </w:t>
      </w:r>
      <w:r w:rsidRPr="00AC6CFF">
        <w:rPr>
          <w:rFonts w:cstheme="minorHAnsi"/>
          <w:w w:val="90"/>
        </w:rPr>
        <w:t>Pediatric</w:t>
      </w:r>
      <w:r w:rsidRPr="00AC6CFF">
        <w:rPr>
          <w:rFonts w:cstheme="minorHAnsi"/>
          <w:spacing w:val="11"/>
          <w:w w:val="90"/>
        </w:rPr>
        <w:t xml:space="preserve"> </w:t>
      </w:r>
      <w:r w:rsidRPr="00AC6CFF">
        <w:rPr>
          <w:rFonts w:cstheme="minorHAnsi"/>
          <w:w w:val="90"/>
        </w:rPr>
        <w:t>Outpatient Neurodevelopmental</w:t>
      </w:r>
      <w:r w:rsidRPr="00AC6CFF">
        <w:rPr>
          <w:rFonts w:cstheme="minorHAnsi"/>
          <w:spacing w:val="6"/>
          <w:w w:val="90"/>
        </w:rPr>
        <w:t xml:space="preserve"> </w:t>
      </w:r>
      <w:r w:rsidRPr="00AC6CFF">
        <w:rPr>
          <w:rFonts w:cstheme="minorHAnsi"/>
          <w:w w:val="90"/>
        </w:rPr>
        <w:t>Disabilities</w:t>
      </w:r>
      <w:r w:rsidRPr="00AC6CFF">
        <w:rPr>
          <w:rFonts w:cstheme="minorHAnsi"/>
          <w:spacing w:val="6"/>
          <w:w w:val="90"/>
        </w:rPr>
        <w:t xml:space="preserve"> </w:t>
      </w:r>
      <w:r w:rsidRPr="00AC6CFF">
        <w:rPr>
          <w:rFonts w:cstheme="minorHAnsi"/>
          <w:w w:val="90"/>
        </w:rPr>
        <w:t>Clinics.</w:t>
      </w:r>
      <w:r w:rsidRPr="00AC6CFF">
        <w:rPr>
          <w:rFonts w:cstheme="minorHAnsi"/>
          <w:spacing w:val="8"/>
          <w:w w:val="90"/>
        </w:rPr>
        <w:t xml:space="preserve"> </w:t>
      </w:r>
      <w:r w:rsidRPr="00AC6CFF">
        <w:rPr>
          <w:rFonts w:cstheme="minorHAnsi"/>
          <w:i/>
          <w:w w:val="90"/>
        </w:rPr>
        <w:t>Journal</w:t>
      </w:r>
      <w:r w:rsidRPr="00AC6CFF">
        <w:rPr>
          <w:rFonts w:cstheme="minorHAnsi"/>
          <w:i/>
          <w:spacing w:val="4"/>
          <w:w w:val="90"/>
        </w:rPr>
        <w:t xml:space="preserve"> </w:t>
      </w:r>
      <w:r w:rsidRPr="00AC6CFF">
        <w:rPr>
          <w:rFonts w:cstheme="minorHAnsi"/>
          <w:i/>
          <w:w w:val="90"/>
        </w:rPr>
        <w:t>of</w:t>
      </w:r>
      <w:r w:rsidRPr="00AC6CFF">
        <w:rPr>
          <w:rFonts w:cstheme="minorHAnsi"/>
          <w:i/>
          <w:spacing w:val="5"/>
          <w:w w:val="90"/>
        </w:rPr>
        <w:t xml:space="preserve"> </w:t>
      </w:r>
      <w:r w:rsidRPr="00AC6CFF">
        <w:rPr>
          <w:rFonts w:cstheme="minorHAnsi"/>
          <w:i/>
          <w:w w:val="90"/>
        </w:rPr>
        <w:t>developmental</w:t>
      </w:r>
      <w:r w:rsidRPr="00AC6CFF">
        <w:rPr>
          <w:rFonts w:cstheme="minorHAnsi"/>
          <w:i/>
          <w:spacing w:val="4"/>
          <w:w w:val="90"/>
        </w:rPr>
        <w:t xml:space="preserve"> </w:t>
      </w:r>
      <w:r w:rsidRPr="00AC6CFF">
        <w:rPr>
          <w:rFonts w:cstheme="minorHAnsi"/>
          <w:i/>
          <w:w w:val="90"/>
        </w:rPr>
        <w:t>and</w:t>
      </w:r>
      <w:r w:rsidRPr="00AC6CFF">
        <w:rPr>
          <w:rFonts w:cstheme="minorHAnsi"/>
          <w:i/>
          <w:spacing w:val="3"/>
          <w:w w:val="90"/>
        </w:rPr>
        <w:t xml:space="preserve"> </w:t>
      </w:r>
      <w:r w:rsidRPr="00AC6CFF">
        <w:rPr>
          <w:rFonts w:cstheme="minorHAnsi"/>
          <w:i/>
          <w:w w:val="90"/>
        </w:rPr>
        <w:t>behavioral</w:t>
      </w:r>
      <w:r w:rsidRPr="00AC6CFF">
        <w:rPr>
          <w:rFonts w:cstheme="minorHAnsi"/>
          <w:i/>
          <w:spacing w:val="4"/>
          <w:w w:val="90"/>
        </w:rPr>
        <w:t xml:space="preserve"> </w:t>
      </w:r>
      <w:r w:rsidRPr="00AC6CFF">
        <w:rPr>
          <w:rFonts w:cstheme="minorHAnsi"/>
          <w:i/>
          <w:w w:val="90"/>
        </w:rPr>
        <w:t>pediatrics</w:t>
      </w:r>
      <w:r w:rsidRPr="00AC6CFF">
        <w:rPr>
          <w:rFonts w:cstheme="minorHAnsi"/>
          <w:w w:val="90"/>
        </w:rPr>
        <w:t>,</w:t>
      </w:r>
      <w:r w:rsidRPr="00AC6CFF">
        <w:rPr>
          <w:rFonts w:cstheme="minorHAnsi"/>
          <w:spacing w:val="1"/>
          <w:w w:val="90"/>
        </w:rPr>
        <w:t xml:space="preserve"> </w:t>
      </w:r>
      <w:r w:rsidRPr="00AC6CFF">
        <w:rPr>
          <w:rFonts w:cstheme="minorHAnsi"/>
          <w:w w:val="95"/>
        </w:rPr>
        <w:t>10.1097/DBP.0000000000001026. Advance online publication.</w:t>
      </w:r>
      <w:r w:rsidRPr="00AC6CFF">
        <w:rPr>
          <w:rFonts w:cstheme="minorHAnsi"/>
          <w:color w:val="0000FF"/>
          <w:spacing w:val="1"/>
          <w:w w:val="95"/>
        </w:rPr>
        <w:t xml:space="preserve"> </w:t>
      </w:r>
      <w:hyperlink r:id="rId21">
        <w:r w:rsidRPr="00AC6CFF">
          <w:rPr>
            <w:rFonts w:cstheme="minorHAnsi"/>
            <w:color w:val="0000FF"/>
            <w:u w:val="single" w:color="0000FF"/>
          </w:rPr>
          <w:t>https://doi.org/10.1097/DBP.0000000000001026</w:t>
        </w:r>
      </w:hyperlink>
    </w:p>
    <w:p w14:paraId="79CAD1C0" w14:textId="77777777" w:rsidR="00E53B47" w:rsidRPr="00AC6CFF" w:rsidRDefault="00E53B47" w:rsidP="00E53B47">
      <w:pPr>
        <w:pStyle w:val="ListParagraph"/>
        <w:rPr>
          <w:rFonts w:cstheme="minorHAnsi"/>
          <w:w w:val="90"/>
        </w:rPr>
      </w:pPr>
    </w:p>
    <w:p w14:paraId="07DED8C3" w14:textId="77777777" w:rsidR="00E53B47" w:rsidRPr="00AC6CFF" w:rsidRDefault="00E53B47" w:rsidP="00E53B47">
      <w:pPr>
        <w:pStyle w:val="ListParagraph"/>
        <w:widowControl w:val="0"/>
        <w:numPr>
          <w:ilvl w:val="0"/>
          <w:numId w:val="8"/>
        </w:numPr>
        <w:tabs>
          <w:tab w:val="left" w:pos="827"/>
          <w:tab w:val="left" w:pos="828"/>
        </w:tabs>
        <w:autoSpaceDE w:val="0"/>
        <w:autoSpaceDN w:val="0"/>
        <w:spacing w:before="2" w:after="0" w:line="240" w:lineRule="auto"/>
        <w:ind w:right="761"/>
        <w:rPr>
          <w:rFonts w:cstheme="minorHAnsi"/>
        </w:rPr>
      </w:pPr>
      <w:proofErr w:type="spellStart"/>
      <w:r w:rsidRPr="00AC6CFF">
        <w:rPr>
          <w:rFonts w:cstheme="minorHAnsi"/>
          <w:w w:val="90"/>
        </w:rPr>
        <w:t>Sullivant</w:t>
      </w:r>
      <w:proofErr w:type="spellEnd"/>
      <w:r w:rsidRPr="00AC6CFF">
        <w:rPr>
          <w:rFonts w:cstheme="minorHAnsi"/>
          <w:w w:val="90"/>
        </w:rPr>
        <w:t>,</w:t>
      </w:r>
      <w:r w:rsidRPr="00AC6CFF">
        <w:rPr>
          <w:rFonts w:cstheme="minorHAnsi"/>
          <w:spacing w:val="1"/>
          <w:w w:val="90"/>
        </w:rPr>
        <w:t xml:space="preserve"> </w:t>
      </w:r>
      <w:r w:rsidRPr="00AC6CFF">
        <w:rPr>
          <w:rFonts w:cstheme="minorHAnsi"/>
          <w:w w:val="90"/>
        </w:rPr>
        <w:t>S.</w:t>
      </w:r>
      <w:r w:rsidRPr="00AC6CFF">
        <w:rPr>
          <w:rFonts w:cstheme="minorHAnsi"/>
          <w:spacing w:val="1"/>
          <w:w w:val="90"/>
        </w:rPr>
        <w:t xml:space="preserve"> </w:t>
      </w:r>
      <w:r w:rsidRPr="00AC6CFF">
        <w:rPr>
          <w:rFonts w:cstheme="minorHAnsi"/>
          <w:w w:val="90"/>
        </w:rPr>
        <w:t>A.,</w:t>
      </w:r>
      <w:r w:rsidRPr="00AC6CFF">
        <w:rPr>
          <w:rFonts w:cstheme="minorHAnsi"/>
          <w:spacing w:val="2"/>
          <w:w w:val="90"/>
        </w:rPr>
        <w:t xml:space="preserve"> </w:t>
      </w:r>
      <w:proofErr w:type="spellStart"/>
      <w:r w:rsidRPr="00AC6CFF">
        <w:rPr>
          <w:rFonts w:cstheme="minorHAnsi"/>
          <w:w w:val="90"/>
        </w:rPr>
        <w:t>Brookstein</w:t>
      </w:r>
      <w:proofErr w:type="spellEnd"/>
      <w:r w:rsidRPr="00AC6CFF">
        <w:rPr>
          <w:rFonts w:cstheme="minorHAnsi"/>
          <w:w w:val="90"/>
        </w:rPr>
        <w:t>,</w:t>
      </w:r>
      <w:r w:rsidRPr="00AC6CFF">
        <w:rPr>
          <w:rFonts w:cstheme="minorHAnsi"/>
          <w:spacing w:val="1"/>
          <w:w w:val="90"/>
        </w:rPr>
        <w:t xml:space="preserve"> </w:t>
      </w:r>
      <w:r w:rsidRPr="00AC6CFF">
        <w:rPr>
          <w:rFonts w:cstheme="minorHAnsi"/>
          <w:w w:val="90"/>
        </w:rPr>
        <w:t>D.,</w:t>
      </w:r>
      <w:r w:rsidRPr="00AC6CFF">
        <w:rPr>
          <w:rFonts w:cstheme="minorHAnsi"/>
          <w:spacing w:val="2"/>
          <w:w w:val="90"/>
        </w:rPr>
        <w:t xml:space="preserve"> </w:t>
      </w:r>
      <w:r w:rsidRPr="00AC6CFF">
        <w:rPr>
          <w:rFonts w:cstheme="minorHAnsi"/>
          <w:w w:val="90"/>
        </w:rPr>
        <w:t>Camerer,</w:t>
      </w:r>
      <w:r w:rsidRPr="00AC6CFF">
        <w:rPr>
          <w:rFonts w:cstheme="minorHAnsi"/>
          <w:spacing w:val="1"/>
          <w:w w:val="90"/>
        </w:rPr>
        <w:t xml:space="preserve"> </w:t>
      </w:r>
      <w:r w:rsidRPr="00AC6CFF">
        <w:rPr>
          <w:rFonts w:cstheme="minorHAnsi"/>
          <w:w w:val="90"/>
        </w:rPr>
        <w:t>M.,</w:t>
      </w:r>
      <w:r w:rsidRPr="00AC6CFF">
        <w:rPr>
          <w:rFonts w:cstheme="minorHAnsi"/>
          <w:spacing w:val="2"/>
          <w:w w:val="90"/>
        </w:rPr>
        <w:t xml:space="preserve"> </w:t>
      </w:r>
      <w:r w:rsidRPr="00AC6CFF">
        <w:rPr>
          <w:rFonts w:cstheme="minorHAnsi"/>
          <w:w w:val="90"/>
        </w:rPr>
        <w:t>Benson,</w:t>
      </w:r>
      <w:r w:rsidRPr="00AC6CFF">
        <w:rPr>
          <w:rFonts w:cstheme="minorHAnsi"/>
          <w:spacing w:val="1"/>
          <w:w w:val="90"/>
        </w:rPr>
        <w:t xml:space="preserve"> </w:t>
      </w:r>
      <w:r w:rsidRPr="00AC6CFF">
        <w:rPr>
          <w:rFonts w:cstheme="minorHAnsi"/>
          <w:w w:val="90"/>
        </w:rPr>
        <w:t>J.,</w:t>
      </w:r>
      <w:r w:rsidRPr="00AC6CFF">
        <w:rPr>
          <w:rFonts w:cstheme="minorHAnsi"/>
          <w:spacing w:val="2"/>
          <w:w w:val="90"/>
        </w:rPr>
        <w:t xml:space="preserve"> </w:t>
      </w:r>
      <w:r w:rsidRPr="00AC6CFF">
        <w:rPr>
          <w:rFonts w:cstheme="minorHAnsi"/>
          <w:w w:val="90"/>
        </w:rPr>
        <w:t>Connelly,</w:t>
      </w:r>
      <w:r w:rsidRPr="00AC6CFF">
        <w:rPr>
          <w:rFonts w:cstheme="minorHAnsi"/>
          <w:spacing w:val="1"/>
          <w:w w:val="90"/>
        </w:rPr>
        <w:t xml:space="preserve"> </w:t>
      </w:r>
      <w:r w:rsidRPr="00AC6CFF">
        <w:rPr>
          <w:rFonts w:cstheme="minorHAnsi"/>
          <w:w w:val="90"/>
        </w:rPr>
        <w:t>M.,</w:t>
      </w:r>
      <w:r w:rsidRPr="00AC6CFF">
        <w:rPr>
          <w:rFonts w:cstheme="minorHAnsi"/>
          <w:spacing w:val="2"/>
          <w:w w:val="90"/>
        </w:rPr>
        <w:t xml:space="preserve"> </w:t>
      </w:r>
      <w:r w:rsidRPr="00AC6CFF">
        <w:rPr>
          <w:rFonts w:cstheme="minorHAnsi"/>
          <w:w w:val="90"/>
        </w:rPr>
        <w:t>Lantos,</w:t>
      </w:r>
      <w:r w:rsidRPr="00AC6CFF">
        <w:rPr>
          <w:rFonts w:cstheme="minorHAnsi"/>
          <w:spacing w:val="1"/>
          <w:w w:val="90"/>
        </w:rPr>
        <w:t xml:space="preserve"> </w:t>
      </w:r>
      <w:r w:rsidRPr="00AC6CFF">
        <w:rPr>
          <w:rFonts w:cstheme="minorHAnsi"/>
          <w:w w:val="90"/>
        </w:rPr>
        <w:t>J.,</w:t>
      </w:r>
      <w:r w:rsidRPr="00AC6CFF">
        <w:rPr>
          <w:rFonts w:cstheme="minorHAnsi"/>
          <w:spacing w:val="2"/>
          <w:w w:val="90"/>
        </w:rPr>
        <w:t xml:space="preserve"> </w:t>
      </w:r>
      <w:r w:rsidRPr="00AC6CFF">
        <w:rPr>
          <w:rFonts w:cstheme="minorHAnsi"/>
          <w:w w:val="90"/>
        </w:rPr>
        <w:t>Cox,</w:t>
      </w:r>
      <w:r w:rsidRPr="00AC6CFF">
        <w:rPr>
          <w:rFonts w:cstheme="minorHAnsi"/>
          <w:spacing w:val="1"/>
          <w:w w:val="90"/>
        </w:rPr>
        <w:t xml:space="preserve"> </w:t>
      </w:r>
      <w:r w:rsidRPr="00AC6CFF">
        <w:rPr>
          <w:rFonts w:cstheme="minorHAnsi"/>
          <w:w w:val="90"/>
        </w:rPr>
        <w:t>K.,</w:t>
      </w:r>
      <w:r w:rsidRPr="00AC6CFF">
        <w:rPr>
          <w:rFonts w:cstheme="minorHAnsi"/>
          <w:spacing w:val="2"/>
          <w:w w:val="90"/>
        </w:rPr>
        <w:t xml:space="preserve"> </w:t>
      </w:r>
      <w:r w:rsidRPr="00AC6CFF">
        <w:rPr>
          <w:rFonts w:cstheme="minorHAnsi"/>
          <w:w w:val="90"/>
        </w:rPr>
        <w:t>&amp;</w:t>
      </w:r>
      <w:r w:rsidRPr="00AC6CFF">
        <w:rPr>
          <w:rFonts w:cstheme="minorHAnsi"/>
          <w:spacing w:val="1"/>
          <w:w w:val="90"/>
        </w:rPr>
        <w:t xml:space="preserve"> </w:t>
      </w:r>
      <w:r w:rsidRPr="00AC6CFF">
        <w:rPr>
          <w:rFonts w:cstheme="minorHAnsi"/>
          <w:w w:val="90"/>
        </w:rPr>
        <w:t>Goggin,</w:t>
      </w:r>
      <w:r w:rsidRPr="00AC6CFF">
        <w:rPr>
          <w:rFonts w:cstheme="minorHAnsi"/>
          <w:spacing w:val="14"/>
          <w:w w:val="90"/>
        </w:rPr>
        <w:t xml:space="preserve"> </w:t>
      </w:r>
      <w:r w:rsidRPr="00AC6CFF">
        <w:rPr>
          <w:rFonts w:cstheme="minorHAnsi"/>
          <w:w w:val="90"/>
        </w:rPr>
        <w:t>K.</w:t>
      </w:r>
      <w:r w:rsidRPr="00AC6CFF">
        <w:rPr>
          <w:rFonts w:cstheme="minorHAnsi"/>
          <w:spacing w:val="14"/>
          <w:w w:val="90"/>
        </w:rPr>
        <w:t xml:space="preserve"> </w:t>
      </w:r>
      <w:r w:rsidRPr="00AC6CFF">
        <w:rPr>
          <w:rFonts w:cstheme="minorHAnsi"/>
          <w:w w:val="90"/>
        </w:rPr>
        <w:t>(2021).</w:t>
      </w:r>
      <w:r w:rsidRPr="00AC6CFF">
        <w:rPr>
          <w:rFonts w:cstheme="minorHAnsi"/>
          <w:spacing w:val="14"/>
          <w:w w:val="90"/>
        </w:rPr>
        <w:t xml:space="preserve"> </w:t>
      </w:r>
      <w:r w:rsidRPr="00AC6CFF">
        <w:rPr>
          <w:rFonts w:cstheme="minorHAnsi"/>
          <w:w w:val="90"/>
        </w:rPr>
        <w:t>Implementing</w:t>
      </w:r>
      <w:r w:rsidRPr="00AC6CFF">
        <w:rPr>
          <w:rFonts w:cstheme="minorHAnsi"/>
          <w:spacing w:val="13"/>
          <w:w w:val="90"/>
        </w:rPr>
        <w:t xml:space="preserve"> </w:t>
      </w:r>
      <w:r w:rsidRPr="00AC6CFF">
        <w:rPr>
          <w:rFonts w:cstheme="minorHAnsi"/>
          <w:w w:val="90"/>
        </w:rPr>
        <w:t>Universal</w:t>
      </w:r>
      <w:r w:rsidRPr="00AC6CFF">
        <w:rPr>
          <w:rFonts w:cstheme="minorHAnsi"/>
          <w:spacing w:val="12"/>
          <w:w w:val="90"/>
        </w:rPr>
        <w:t xml:space="preserve"> </w:t>
      </w:r>
      <w:r w:rsidRPr="00AC6CFF">
        <w:rPr>
          <w:rFonts w:cstheme="minorHAnsi"/>
          <w:w w:val="90"/>
        </w:rPr>
        <w:t>Suicide</w:t>
      </w:r>
      <w:r w:rsidRPr="00AC6CFF">
        <w:rPr>
          <w:rFonts w:cstheme="minorHAnsi"/>
          <w:spacing w:val="14"/>
          <w:w w:val="90"/>
        </w:rPr>
        <w:t xml:space="preserve"> </w:t>
      </w:r>
      <w:r w:rsidRPr="00AC6CFF">
        <w:rPr>
          <w:rFonts w:cstheme="minorHAnsi"/>
          <w:w w:val="90"/>
        </w:rPr>
        <w:t>Risk</w:t>
      </w:r>
      <w:r w:rsidRPr="00AC6CFF">
        <w:rPr>
          <w:rFonts w:cstheme="minorHAnsi"/>
          <w:spacing w:val="14"/>
          <w:w w:val="90"/>
        </w:rPr>
        <w:t xml:space="preserve"> </w:t>
      </w:r>
      <w:r w:rsidRPr="00AC6CFF">
        <w:rPr>
          <w:rFonts w:cstheme="minorHAnsi"/>
          <w:w w:val="90"/>
        </w:rPr>
        <w:t>Screening</w:t>
      </w:r>
      <w:r w:rsidRPr="00AC6CFF">
        <w:rPr>
          <w:rFonts w:cstheme="minorHAnsi"/>
          <w:spacing w:val="16"/>
          <w:w w:val="90"/>
        </w:rPr>
        <w:t xml:space="preserve"> </w:t>
      </w:r>
      <w:r w:rsidRPr="00AC6CFF">
        <w:rPr>
          <w:rFonts w:cstheme="minorHAnsi"/>
          <w:w w:val="90"/>
        </w:rPr>
        <w:t>in</w:t>
      </w:r>
      <w:r w:rsidRPr="00AC6CFF">
        <w:rPr>
          <w:rFonts w:cstheme="minorHAnsi"/>
          <w:spacing w:val="13"/>
          <w:w w:val="90"/>
        </w:rPr>
        <w:t xml:space="preserve"> </w:t>
      </w:r>
      <w:r w:rsidRPr="00AC6CFF">
        <w:rPr>
          <w:rFonts w:cstheme="minorHAnsi"/>
          <w:w w:val="90"/>
        </w:rPr>
        <w:t>a</w:t>
      </w:r>
      <w:r w:rsidRPr="00AC6CFF">
        <w:rPr>
          <w:rFonts w:cstheme="minorHAnsi"/>
          <w:spacing w:val="14"/>
          <w:w w:val="90"/>
        </w:rPr>
        <w:t xml:space="preserve"> </w:t>
      </w:r>
      <w:r w:rsidRPr="00AC6CFF">
        <w:rPr>
          <w:rFonts w:cstheme="minorHAnsi"/>
          <w:w w:val="90"/>
        </w:rPr>
        <w:t>Pediatric</w:t>
      </w:r>
      <w:r w:rsidRPr="00AC6CFF">
        <w:rPr>
          <w:rFonts w:cstheme="minorHAnsi"/>
          <w:spacing w:val="12"/>
          <w:w w:val="90"/>
        </w:rPr>
        <w:t xml:space="preserve"> </w:t>
      </w:r>
      <w:r w:rsidRPr="00AC6CFF">
        <w:rPr>
          <w:rFonts w:cstheme="minorHAnsi"/>
          <w:w w:val="90"/>
        </w:rPr>
        <w:t>Hospital.</w:t>
      </w:r>
      <w:r w:rsidRPr="00AC6CFF">
        <w:rPr>
          <w:rFonts w:cstheme="minorHAnsi"/>
          <w:spacing w:val="15"/>
          <w:w w:val="90"/>
        </w:rPr>
        <w:t xml:space="preserve"> </w:t>
      </w:r>
      <w:r w:rsidRPr="00AC6CFF">
        <w:rPr>
          <w:rFonts w:cstheme="minorHAnsi"/>
          <w:i/>
          <w:w w:val="90"/>
        </w:rPr>
        <w:t>Joint</w:t>
      </w:r>
      <w:r w:rsidRPr="00AC6CFF">
        <w:rPr>
          <w:rFonts w:cstheme="minorHAnsi"/>
          <w:i/>
          <w:spacing w:val="-51"/>
          <w:w w:val="90"/>
        </w:rPr>
        <w:t xml:space="preserve"> </w:t>
      </w:r>
      <w:r w:rsidRPr="00AC6CFF">
        <w:rPr>
          <w:rFonts w:cstheme="minorHAnsi"/>
          <w:i/>
          <w:w w:val="90"/>
        </w:rPr>
        <w:t>Commission journal on quality and patient safety</w:t>
      </w:r>
      <w:r w:rsidRPr="00AC6CFF">
        <w:rPr>
          <w:rFonts w:cstheme="minorHAnsi"/>
          <w:w w:val="90"/>
        </w:rPr>
        <w:t xml:space="preserve">, </w:t>
      </w:r>
      <w:r w:rsidRPr="00AC6CFF">
        <w:rPr>
          <w:rFonts w:cstheme="minorHAnsi"/>
          <w:i/>
          <w:w w:val="90"/>
        </w:rPr>
        <w:t>47</w:t>
      </w:r>
      <w:r w:rsidRPr="00AC6CFF">
        <w:rPr>
          <w:rFonts w:cstheme="minorHAnsi"/>
          <w:w w:val="90"/>
        </w:rPr>
        <w:t>(8), 496–502.</w:t>
      </w:r>
      <w:r w:rsidRPr="00AC6CFF">
        <w:rPr>
          <w:rFonts w:cstheme="minorHAnsi"/>
          <w:color w:val="0000FF"/>
          <w:spacing w:val="1"/>
          <w:w w:val="90"/>
        </w:rPr>
        <w:t xml:space="preserve"> </w:t>
      </w:r>
      <w:hyperlink r:id="rId22">
        <w:r w:rsidRPr="00AC6CFF">
          <w:rPr>
            <w:rFonts w:cstheme="minorHAnsi"/>
            <w:color w:val="0000FF"/>
            <w:u w:val="single" w:color="0000FF"/>
          </w:rPr>
          <w:t>https://doi.org/10.1016/j.jcjq.2021.05.001</w:t>
        </w:r>
      </w:hyperlink>
    </w:p>
    <w:p w14:paraId="0B2E6B4A" w14:textId="77777777" w:rsidR="00E53B47" w:rsidRPr="00AC6CFF" w:rsidRDefault="00E53B47" w:rsidP="00E53B47">
      <w:pPr>
        <w:pStyle w:val="ListParagraph"/>
        <w:rPr>
          <w:rFonts w:cstheme="minorHAnsi"/>
        </w:rPr>
      </w:pPr>
    </w:p>
    <w:p w14:paraId="06D5A8D8" w14:textId="77777777" w:rsidR="00E53B47" w:rsidRPr="00AC6CFF" w:rsidRDefault="00E53B47" w:rsidP="00E53B47">
      <w:pPr>
        <w:pStyle w:val="ListParagraph"/>
        <w:widowControl w:val="0"/>
        <w:numPr>
          <w:ilvl w:val="0"/>
          <w:numId w:val="8"/>
        </w:numPr>
        <w:tabs>
          <w:tab w:val="left" w:pos="827"/>
          <w:tab w:val="left" w:pos="828"/>
        </w:tabs>
        <w:autoSpaceDE w:val="0"/>
        <w:autoSpaceDN w:val="0"/>
        <w:spacing w:before="2" w:after="0" w:line="240" w:lineRule="auto"/>
        <w:ind w:right="761"/>
        <w:rPr>
          <w:rFonts w:cstheme="minorHAnsi"/>
        </w:rPr>
      </w:pPr>
      <w:r w:rsidRPr="00AC6CFF">
        <w:rPr>
          <w:rFonts w:cstheme="minorHAnsi"/>
        </w:rPr>
        <w:t>L</w:t>
      </w:r>
      <w:r w:rsidRPr="00AC6CFF">
        <w:rPr>
          <w:rFonts w:cstheme="minorHAnsi"/>
          <w:w w:val="90"/>
        </w:rPr>
        <w:t xml:space="preserve">ois, B. H., Urban, T. H., Wong, C., Collins, E., Brodzinsky, L., Harris, M. A., </w:t>
      </w:r>
      <w:proofErr w:type="spellStart"/>
      <w:r w:rsidRPr="00AC6CFF">
        <w:rPr>
          <w:rFonts w:cstheme="minorHAnsi"/>
          <w:w w:val="90"/>
        </w:rPr>
        <w:t>Adkisson</w:t>
      </w:r>
      <w:proofErr w:type="spellEnd"/>
      <w:r w:rsidRPr="00AC6CFF">
        <w:rPr>
          <w:rFonts w:cstheme="minorHAnsi"/>
          <w:w w:val="90"/>
        </w:rPr>
        <w:t>, H.,</w:t>
      </w:r>
      <w:r w:rsidRPr="00AC6CFF">
        <w:rPr>
          <w:rFonts w:cstheme="minorHAnsi"/>
          <w:spacing w:val="1"/>
          <w:w w:val="90"/>
        </w:rPr>
        <w:t xml:space="preserve"> </w:t>
      </w:r>
      <w:r w:rsidRPr="00AC6CFF">
        <w:rPr>
          <w:rFonts w:cstheme="minorHAnsi"/>
          <w:w w:val="90"/>
        </w:rPr>
        <w:t>Armstrong,</w:t>
      </w:r>
      <w:r w:rsidRPr="00AC6CFF">
        <w:rPr>
          <w:rFonts w:cstheme="minorHAnsi"/>
          <w:spacing w:val="6"/>
          <w:w w:val="90"/>
        </w:rPr>
        <w:t xml:space="preserve"> </w:t>
      </w:r>
      <w:r w:rsidRPr="00AC6CFF">
        <w:rPr>
          <w:rFonts w:cstheme="minorHAnsi"/>
          <w:w w:val="90"/>
        </w:rPr>
        <w:t>M.,</w:t>
      </w:r>
      <w:r w:rsidRPr="00AC6CFF">
        <w:rPr>
          <w:rFonts w:cstheme="minorHAnsi"/>
          <w:spacing w:val="7"/>
          <w:w w:val="90"/>
        </w:rPr>
        <w:t xml:space="preserve"> </w:t>
      </w:r>
      <w:proofErr w:type="spellStart"/>
      <w:r w:rsidRPr="00AC6CFF">
        <w:rPr>
          <w:rFonts w:cstheme="minorHAnsi"/>
          <w:w w:val="90"/>
        </w:rPr>
        <w:t>Pontieri</w:t>
      </w:r>
      <w:proofErr w:type="spellEnd"/>
      <w:r w:rsidRPr="00AC6CFF">
        <w:rPr>
          <w:rFonts w:cstheme="minorHAnsi"/>
          <w:w w:val="90"/>
        </w:rPr>
        <w:t>,</w:t>
      </w:r>
      <w:r w:rsidRPr="00AC6CFF">
        <w:rPr>
          <w:rFonts w:cstheme="minorHAnsi"/>
          <w:spacing w:val="10"/>
          <w:w w:val="90"/>
        </w:rPr>
        <w:t xml:space="preserve"> </w:t>
      </w:r>
      <w:r w:rsidRPr="00AC6CFF">
        <w:rPr>
          <w:rFonts w:cstheme="minorHAnsi"/>
          <w:w w:val="90"/>
        </w:rPr>
        <w:t>J.,</w:t>
      </w:r>
      <w:r w:rsidRPr="00AC6CFF">
        <w:rPr>
          <w:rFonts w:cstheme="minorHAnsi"/>
          <w:spacing w:val="7"/>
          <w:w w:val="90"/>
        </w:rPr>
        <w:t xml:space="preserve"> </w:t>
      </w:r>
      <w:r w:rsidRPr="00AC6CFF">
        <w:rPr>
          <w:rFonts w:cstheme="minorHAnsi"/>
          <w:w w:val="90"/>
        </w:rPr>
        <w:t>Delgado,</w:t>
      </w:r>
      <w:r w:rsidRPr="00AC6CFF">
        <w:rPr>
          <w:rFonts w:cstheme="minorHAnsi"/>
          <w:spacing w:val="6"/>
          <w:w w:val="90"/>
        </w:rPr>
        <w:t xml:space="preserve"> </w:t>
      </w:r>
      <w:r w:rsidRPr="00AC6CFF">
        <w:rPr>
          <w:rFonts w:cstheme="minorHAnsi"/>
          <w:w w:val="90"/>
        </w:rPr>
        <w:t>D.,</w:t>
      </w:r>
      <w:r w:rsidRPr="00AC6CFF">
        <w:rPr>
          <w:rFonts w:cstheme="minorHAnsi"/>
          <w:spacing w:val="7"/>
          <w:w w:val="90"/>
        </w:rPr>
        <w:t xml:space="preserve"> </w:t>
      </w:r>
      <w:r w:rsidRPr="00AC6CFF">
        <w:rPr>
          <w:rFonts w:cstheme="minorHAnsi"/>
          <w:w w:val="90"/>
        </w:rPr>
        <w:t>Levine,</w:t>
      </w:r>
      <w:r w:rsidRPr="00AC6CFF">
        <w:rPr>
          <w:rFonts w:cstheme="minorHAnsi"/>
          <w:spacing w:val="7"/>
          <w:w w:val="90"/>
        </w:rPr>
        <w:t xml:space="preserve"> </w:t>
      </w:r>
      <w:r w:rsidRPr="00AC6CFF">
        <w:rPr>
          <w:rFonts w:cstheme="minorHAnsi"/>
          <w:w w:val="90"/>
        </w:rPr>
        <w:t>J.,</w:t>
      </w:r>
      <w:r w:rsidRPr="00AC6CFF">
        <w:rPr>
          <w:rFonts w:cstheme="minorHAnsi"/>
          <w:spacing w:val="5"/>
          <w:w w:val="90"/>
        </w:rPr>
        <w:t xml:space="preserve"> </w:t>
      </w:r>
      <w:r w:rsidRPr="00AC6CFF">
        <w:rPr>
          <w:rFonts w:cstheme="minorHAnsi"/>
          <w:w w:val="90"/>
        </w:rPr>
        <w:t>&amp;</w:t>
      </w:r>
      <w:r w:rsidRPr="00AC6CFF">
        <w:rPr>
          <w:rFonts w:cstheme="minorHAnsi"/>
          <w:spacing w:val="6"/>
          <w:w w:val="90"/>
        </w:rPr>
        <w:t xml:space="preserve"> </w:t>
      </w:r>
      <w:proofErr w:type="spellStart"/>
      <w:r w:rsidRPr="00AC6CFF">
        <w:rPr>
          <w:rFonts w:cstheme="minorHAnsi"/>
          <w:w w:val="90"/>
        </w:rPr>
        <w:t>Liaw</w:t>
      </w:r>
      <w:proofErr w:type="spellEnd"/>
      <w:r w:rsidRPr="00AC6CFF">
        <w:rPr>
          <w:rFonts w:cstheme="minorHAnsi"/>
          <w:w w:val="90"/>
        </w:rPr>
        <w:t>,</w:t>
      </w:r>
      <w:r w:rsidRPr="00AC6CFF">
        <w:rPr>
          <w:rFonts w:cstheme="minorHAnsi"/>
          <w:spacing w:val="7"/>
          <w:w w:val="90"/>
        </w:rPr>
        <w:t xml:space="preserve"> </w:t>
      </w:r>
      <w:r w:rsidRPr="00AC6CFF">
        <w:rPr>
          <w:rFonts w:cstheme="minorHAnsi"/>
          <w:w w:val="90"/>
        </w:rPr>
        <w:t>K.</w:t>
      </w:r>
      <w:r w:rsidRPr="00AC6CFF">
        <w:rPr>
          <w:rFonts w:cstheme="minorHAnsi"/>
          <w:spacing w:val="7"/>
          <w:w w:val="90"/>
        </w:rPr>
        <w:t xml:space="preserve"> </w:t>
      </w:r>
      <w:r w:rsidRPr="00AC6CFF">
        <w:rPr>
          <w:rFonts w:cstheme="minorHAnsi"/>
          <w:w w:val="90"/>
        </w:rPr>
        <w:t>R.</w:t>
      </w:r>
      <w:r w:rsidRPr="00AC6CFF">
        <w:rPr>
          <w:rFonts w:cstheme="minorHAnsi"/>
          <w:spacing w:val="7"/>
          <w:w w:val="90"/>
        </w:rPr>
        <w:t xml:space="preserve"> </w:t>
      </w:r>
      <w:r w:rsidRPr="00AC6CFF">
        <w:rPr>
          <w:rFonts w:cstheme="minorHAnsi"/>
          <w:w w:val="90"/>
        </w:rPr>
        <w:t>(2020).</w:t>
      </w:r>
      <w:r w:rsidRPr="00AC6CFF">
        <w:rPr>
          <w:rFonts w:cstheme="minorHAnsi"/>
          <w:spacing w:val="7"/>
          <w:w w:val="90"/>
        </w:rPr>
        <w:t xml:space="preserve"> </w:t>
      </w:r>
      <w:r w:rsidRPr="00AC6CFF">
        <w:rPr>
          <w:rFonts w:cstheme="minorHAnsi"/>
          <w:w w:val="90"/>
        </w:rPr>
        <w:t>Integrating</w:t>
      </w:r>
      <w:r w:rsidRPr="00AC6CFF">
        <w:rPr>
          <w:rFonts w:cstheme="minorHAnsi"/>
          <w:spacing w:val="6"/>
          <w:w w:val="90"/>
        </w:rPr>
        <w:t xml:space="preserve"> </w:t>
      </w:r>
      <w:r w:rsidRPr="00AC6CFF">
        <w:rPr>
          <w:rFonts w:cstheme="minorHAnsi"/>
          <w:w w:val="90"/>
        </w:rPr>
        <w:t>Suicide</w:t>
      </w:r>
      <w:r w:rsidRPr="00AC6CFF">
        <w:rPr>
          <w:rFonts w:cstheme="minorHAnsi"/>
          <w:spacing w:val="1"/>
          <w:w w:val="90"/>
        </w:rPr>
        <w:t xml:space="preserve"> </w:t>
      </w:r>
      <w:r w:rsidRPr="00AC6CFF">
        <w:rPr>
          <w:rFonts w:cstheme="minorHAnsi"/>
          <w:w w:val="90"/>
        </w:rPr>
        <w:t>Risk</w:t>
      </w:r>
      <w:r w:rsidRPr="00AC6CFF">
        <w:rPr>
          <w:rFonts w:cstheme="minorHAnsi"/>
          <w:spacing w:val="3"/>
          <w:w w:val="90"/>
        </w:rPr>
        <w:t xml:space="preserve"> </w:t>
      </w:r>
      <w:r w:rsidRPr="00AC6CFF">
        <w:rPr>
          <w:rFonts w:cstheme="minorHAnsi"/>
          <w:w w:val="90"/>
        </w:rPr>
        <w:t>Screening</w:t>
      </w:r>
      <w:r w:rsidRPr="00AC6CFF">
        <w:rPr>
          <w:rFonts w:cstheme="minorHAnsi"/>
          <w:spacing w:val="3"/>
          <w:w w:val="90"/>
        </w:rPr>
        <w:t xml:space="preserve"> </w:t>
      </w:r>
      <w:r w:rsidRPr="00AC6CFF">
        <w:rPr>
          <w:rFonts w:cstheme="minorHAnsi"/>
          <w:w w:val="90"/>
        </w:rPr>
        <w:t>into</w:t>
      </w:r>
      <w:r w:rsidRPr="00AC6CFF">
        <w:rPr>
          <w:rFonts w:cstheme="minorHAnsi"/>
          <w:spacing w:val="3"/>
          <w:w w:val="90"/>
        </w:rPr>
        <w:t xml:space="preserve"> </w:t>
      </w:r>
      <w:r w:rsidRPr="00AC6CFF">
        <w:rPr>
          <w:rFonts w:cstheme="minorHAnsi"/>
          <w:w w:val="90"/>
        </w:rPr>
        <w:t>Pediatric</w:t>
      </w:r>
      <w:r w:rsidRPr="00AC6CFF">
        <w:rPr>
          <w:rFonts w:cstheme="minorHAnsi"/>
          <w:spacing w:val="3"/>
          <w:w w:val="90"/>
        </w:rPr>
        <w:t xml:space="preserve"> </w:t>
      </w:r>
      <w:r w:rsidRPr="00AC6CFF">
        <w:rPr>
          <w:rFonts w:cstheme="minorHAnsi"/>
          <w:w w:val="90"/>
        </w:rPr>
        <w:t>Ambulatory</w:t>
      </w:r>
      <w:r w:rsidRPr="00AC6CFF">
        <w:rPr>
          <w:rFonts w:cstheme="minorHAnsi"/>
          <w:spacing w:val="3"/>
          <w:w w:val="90"/>
        </w:rPr>
        <w:t xml:space="preserve"> </w:t>
      </w:r>
      <w:r w:rsidRPr="00AC6CFF">
        <w:rPr>
          <w:rFonts w:cstheme="minorHAnsi"/>
          <w:w w:val="90"/>
        </w:rPr>
        <w:t>Subspecialty</w:t>
      </w:r>
      <w:r w:rsidRPr="00AC6CFF">
        <w:rPr>
          <w:rFonts w:cstheme="minorHAnsi"/>
          <w:spacing w:val="4"/>
          <w:w w:val="90"/>
        </w:rPr>
        <w:t xml:space="preserve"> </w:t>
      </w:r>
      <w:r w:rsidRPr="00AC6CFF">
        <w:rPr>
          <w:rFonts w:cstheme="minorHAnsi"/>
          <w:w w:val="90"/>
        </w:rPr>
        <w:t>Care.</w:t>
      </w:r>
      <w:r w:rsidRPr="00AC6CFF">
        <w:rPr>
          <w:rFonts w:cstheme="minorHAnsi"/>
          <w:spacing w:val="4"/>
          <w:w w:val="90"/>
        </w:rPr>
        <w:t xml:space="preserve"> </w:t>
      </w:r>
      <w:r w:rsidRPr="00AC6CFF">
        <w:rPr>
          <w:rFonts w:cstheme="minorHAnsi"/>
          <w:i/>
          <w:w w:val="90"/>
        </w:rPr>
        <w:t>Pediatric</w:t>
      </w:r>
      <w:r w:rsidRPr="00AC6CFF">
        <w:rPr>
          <w:rFonts w:cstheme="minorHAnsi"/>
          <w:i/>
          <w:spacing w:val="-1"/>
          <w:w w:val="90"/>
        </w:rPr>
        <w:t xml:space="preserve"> </w:t>
      </w:r>
      <w:r w:rsidRPr="00AC6CFF">
        <w:rPr>
          <w:rFonts w:cstheme="minorHAnsi"/>
          <w:i/>
          <w:w w:val="90"/>
        </w:rPr>
        <w:t>quality</w:t>
      </w:r>
      <w:r w:rsidRPr="00AC6CFF">
        <w:rPr>
          <w:rFonts w:cstheme="minorHAnsi"/>
          <w:i/>
          <w:spacing w:val="1"/>
          <w:w w:val="90"/>
        </w:rPr>
        <w:t xml:space="preserve"> </w:t>
      </w:r>
      <w:r w:rsidRPr="00AC6CFF">
        <w:rPr>
          <w:rFonts w:cstheme="minorHAnsi"/>
          <w:i/>
          <w:w w:val="90"/>
        </w:rPr>
        <w:t>&amp;</w:t>
      </w:r>
      <w:r w:rsidRPr="00AC6CFF">
        <w:rPr>
          <w:rFonts w:cstheme="minorHAnsi"/>
          <w:i/>
          <w:spacing w:val="1"/>
          <w:w w:val="90"/>
        </w:rPr>
        <w:t xml:space="preserve"> </w:t>
      </w:r>
      <w:r w:rsidRPr="00AC6CFF">
        <w:rPr>
          <w:rFonts w:cstheme="minorHAnsi"/>
          <w:i/>
          <w:w w:val="90"/>
        </w:rPr>
        <w:t>safety</w:t>
      </w:r>
      <w:r w:rsidRPr="00AC6CFF">
        <w:rPr>
          <w:rFonts w:cstheme="minorHAnsi"/>
          <w:w w:val="90"/>
        </w:rPr>
        <w:t>,</w:t>
      </w:r>
      <w:r w:rsidRPr="00AC6CFF">
        <w:rPr>
          <w:rFonts w:cstheme="minorHAnsi"/>
          <w:spacing w:val="4"/>
          <w:w w:val="90"/>
        </w:rPr>
        <w:t xml:space="preserve"> </w:t>
      </w:r>
      <w:r w:rsidRPr="00AC6CFF">
        <w:rPr>
          <w:rFonts w:cstheme="minorHAnsi"/>
          <w:i/>
          <w:w w:val="90"/>
        </w:rPr>
        <w:t>5</w:t>
      </w:r>
      <w:r w:rsidRPr="00AC6CFF">
        <w:rPr>
          <w:rFonts w:cstheme="minorHAnsi"/>
          <w:w w:val="90"/>
        </w:rPr>
        <w:t>(3),</w:t>
      </w:r>
      <w:r w:rsidRPr="00AC6CFF">
        <w:rPr>
          <w:rFonts w:cstheme="minorHAnsi"/>
          <w:spacing w:val="3"/>
          <w:w w:val="90"/>
        </w:rPr>
        <w:t xml:space="preserve"> </w:t>
      </w:r>
      <w:r w:rsidRPr="00AC6CFF">
        <w:rPr>
          <w:rFonts w:cstheme="minorHAnsi"/>
          <w:w w:val="90"/>
        </w:rPr>
        <w:t>e310.</w:t>
      </w:r>
      <w:r w:rsidRPr="00AC6CFF">
        <w:rPr>
          <w:rFonts w:cstheme="minorHAnsi"/>
          <w:color w:val="0000FF"/>
          <w:spacing w:val="-51"/>
          <w:w w:val="90"/>
        </w:rPr>
        <w:t xml:space="preserve"> </w:t>
      </w:r>
      <w:hyperlink r:id="rId23">
        <w:r w:rsidRPr="00AC6CFF">
          <w:rPr>
            <w:rFonts w:cstheme="minorHAnsi"/>
            <w:color w:val="0000FF"/>
            <w:u w:val="single" w:color="0000FF"/>
          </w:rPr>
          <w:t>https://doi.org/10.1097/pq9.0000000000000310</w:t>
        </w:r>
      </w:hyperlink>
    </w:p>
    <w:p w14:paraId="4DBB1A05" w14:textId="77777777" w:rsidR="00E53B47" w:rsidRPr="00AC6CFF" w:rsidRDefault="00E53B47" w:rsidP="00E53B47">
      <w:pPr>
        <w:pStyle w:val="ListParagraph"/>
        <w:rPr>
          <w:rFonts w:cstheme="minorHAnsi"/>
          <w:w w:val="90"/>
        </w:rPr>
      </w:pPr>
    </w:p>
    <w:p w14:paraId="10BE8840" w14:textId="77777777" w:rsidR="00E53B47" w:rsidRPr="00AC6CFF" w:rsidRDefault="00E53B47" w:rsidP="00E53B47">
      <w:pPr>
        <w:pStyle w:val="ListParagraph"/>
        <w:widowControl w:val="0"/>
        <w:numPr>
          <w:ilvl w:val="0"/>
          <w:numId w:val="8"/>
        </w:numPr>
        <w:tabs>
          <w:tab w:val="left" w:pos="827"/>
          <w:tab w:val="left" w:pos="828"/>
        </w:tabs>
        <w:autoSpaceDE w:val="0"/>
        <w:autoSpaceDN w:val="0"/>
        <w:spacing w:before="2" w:after="0" w:line="240" w:lineRule="auto"/>
        <w:ind w:right="761"/>
        <w:rPr>
          <w:rFonts w:cstheme="minorHAnsi"/>
        </w:rPr>
      </w:pPr>
      <w:r w:rsidRPr="00AC6CFF">
        <w:rPr>
          <w:rFonts w:cstheme="minorHAnsi"/>
          <w:w w:val="90"/>
        </w:rPr>
        <w:t>Vaughn,</w:t>
      </w:r>
      <w:r w:rsidRPr="00AC6CFF">
        <w:rPr>
          <w:rFonts w:cstheme="minorHAnsi"/>
          <w:spacing w:val="5"/>
          <w:w w:val="90"/>
        </w:rPr>
        <w:t xml:space="preserve"> </w:t>
      </w:r>
      <w:r w:rsidRPr="00AC6CFF">
        <w:rPr>
          <w:rFonts w:cstheme="minorHAnsi"/>
          <w:w w:val="90"/>
        </w:rPr>
        <w:t>L.</w:t>
      </w:r>
      <w:r w:rsidRPr="00AC6CFF">
        <w:rPr>
          <w:rFonts w:cstheme="minorHAnsi"/>
          <w:spacing w:val="5"/>
          <w:w w:val="90"/>
        </w:rPr>
        <w:t xml:space="preserve"> </w:t>
      </w:r>
      <w:r w:rsidRPr="00AC6CFF">
        <w:rPr>
          <w:rFonts w:cstheme="minorHAnsi"/>
          <w:w w:val="90"/>
        </w:rPr>
        <w:t>M.,</w:t>
      </w:r>
      <w:r w:rsidRPr="00AC6CFF">
        <w:rPr>
          <w:rFonts w:cstheme="minorHAnsi"/>
          <w:spacing w:val="5"/>
          <w:w w:val="90"/>
        </w:rPr>
        <w:t xml:space="preserve"> </w:t>
      </w:r>
      <w:r w:rsidRPr="00AC6CFF">
        <w:rPr>
          <w:rFonts w:cstheme="minorHAnsi"/>
          <w:w w:val="90"/>
        </w:rPr>
        <w:t>Sunny,</w:t>
      </w:r>
      <w:r w:rsidRPr="00AC6CFF">
        <w:rPr>
          <w:rFonts w:cstheme="minorHAnsi"/>
          <w:spacing w:val="5"/>
          <w:w w:val="90"/>
        </w:rPr>
        <w:t xml:space="preserve"> </w:t>
      </w:r>
      <w:r w:rsidRPr="00AC6CFF">
        <w:rPr>
          <w:rFonts w:cstheme="minorHAnsi"/>
          <w:w w:val="90"/>
        </w:rPr>
        <w:t>C.</w:t>
      </w:r>
      <w:r w:rsidRPr="00AC6CFF">
        <w:rPr>
          <w:rFonts w:cstheme="minorHAnsi"/>
          <w:spacing w:val="6"/>
          <w:w w:val="90"/>
        </w:rPr>
        <w:t xml:space="preserve"> </w:t>
      </w:r>
      <w:r w:rsidRPr="00AC6CFF">
        <w:rPr>
          <w:rFonts w:cstheme="minorHAnsi"/>
          <w:w w:val="90"/>
        </w:rPr>
        <w:t>E.,</w:t>
      </w:r>
      <w:r w:rsidRPr="00AC6CFF">
        <w:rPr>
          <w:rFonts w:cstheme="minorHAnsi"/>
          <w:spacing w:val="5"/>
          <w:w w:val="90"/>
        </w:rPr>
        <w:t xml:space="preserve"> </w:t>
      </w:r>
      <w:r w:rsidRPr="00AC6CFF">
        <w:rPr>
          <w:rFonts w:cstheme="minorHAnsi"/>
          <w:w w:val="90"/>
        </w:rPr>
        <w:t>Lindquist-</w:t>
      </w:r>
      <w:proofErr w:type="spellStart"/>
      <w:r w:rsidRPr="00AC6CFF">
        <w:rPr>
          <w:rFonts w:cstheme="minorHAnsi"/>
          <w:w w:val="90"/>
        </w:rPr>
        <w:t>Grantz</w:t>
      </w:r>
      <w:proofErr w:type="spellEnd"/>
      <w:r w:rsidRPr="00AC6CFF">
        <w:rPr>
          <w:rFonts w:cstheme="minorHAnsi"/>
          <w:w w:val="90"/>
        </w:rPr>
        <w:t>,</w:t>
      </w:r>
      <w:r w:rsidRPr="00AC6CFF">
        <w:rPr>
          <w:rFonts w:cstheme="minorHAnsi"/>
          <w:spacing w:val="5"/>
          <w:w w:val="90"/>
        </w:rPr>
        <w:t xml:space="preserve"> </w:t>
      </w:r>
      <w:r w:rsidRPr="00AC6CFF">
        <w:rPr>
          <w:rFonts w:cstheme="minorHAnsi"/>
          <w:w w:val="90"/>
        </w:rPr>
        <w:t>R.,</w:t>
      </w:r>
      <w:r w:rsidRPr="00AC6CFF">
        <w:rPr>
          <w:rFonts w:cstheme="minorHAnsi"/>
          <w:spacing w:val="5"/>
          <w:w w:val="90"/>
        </w:rPr>
        <w:t xml:space="preserve"> </w:t>
      </w:r>
      <w:r w:rsidRPr="00AC6CFF">
        <w:rPr>
          <w:rFonts w:cstheme="minorHAnsi"/>
          <w:w w:val="90"/>
        </w:rPr>
        <w:t>King,</w:t>
      </w:r>
      <w:r w:rsidRPr="00AC6CFF">
        <w:rPr>
          <w:rFonts w:cstheme="minorHAnsi"/>
          <w:spacing w:val="6"/>
          <w:w w:val="90"/>
        </w:rPr>
        <w:t xml:space="preserve"> </w:t>
      </w:r>
      <w:r w:rsidRPr="00AC6CFF">
        <w:rPr>
          <w:rFonts w:cstheme="minorHAnsi"/>
          <w:w w:val="90"/>
        </w:rPr>
        <w:t>C.,</w:t>
      </w:r>
      <w:r w:rsidRPr="00AC6CFF">
        <w:rPr>
          <w:rFonts w:cstheme="minorHAnsi"/>
          <w:spacing w:val="5"/>
          <w:w w:val="90"/>
        </w:rPr>
        <w:t xml:space="preserve"> </w:t>
      </w:r>
      <w:r w:rsidRPr="00AC6CFF">
        <w:rPr>
          <w:rFonts w:cstheme="minorHAnsi"/>
          <w:w w:val="90"/>
        </w:rPr>
        <w:t>Brent,</w:t>
      </w:r>
      <w:r w:rsidRPr="00AC6CFF">
        <w:rPr>
          <w:rFonts w:cstheme="minorHAnsi"/>
          <w:spacing w:val="5"/>
          <w:w w:val="90"/>
        </w:rPr>
        <w:t xml:space="preserve"> </w:t>
      </w:r>
      <w:r w:rsidRPr="00AC6CFF">
        <w:rPr>
          <w:rFonts w:cstheme="minorHAnsi"/>
          <w:w w:val="90"/>
        </w:rPr>
        <w:t>D.,</w:t>
      </w:r>
      <w:r w:rsidRPr="00AC6CFF">
        <w:rPr>
          <w:rFonts w:cstheme="minorHAnsi"/>
          <w:spacing w:val="5"/>
          <w:w w:val="90"/>
        </w:rPr>
        <w:t xml:space="preserve"> </w:t>
      </w:r>
      <w:r w:rsidRPr="00AC6CFF">
        <w:rPr>
          <w:rFonts w:cstheme="minorHAnsi"/>
          <w:w w:val="90"/>
        </w:rPr>
        <w:t>Boyd,</w:t>
      </w:r>
      <w:r w:rsidRPr="00AC6CFF">
        <w:rPr>
          <w:rFonts w:cstheme="minorHAnsi"/>
          <w:spacing w:val="6"/>
          <w:w w:val="90"/>
        </w:rPr>
        <w:t xml:space="preserve"> </w:t>
      </w:r>
      <w:r w:rsidRPr="00AC6CFF">
        <w:rPr>
          <w:rFonts w:cstheme="minorHAnsi"/>
          <w:w w:val="90"/>
        </w:rPr>
        <w:t>S.,</w:t>
      </w:r>
      <w:r w:rsidRPr="00AC6CFF">
        <w:rPr>
          <w:rFonts w:cstheme="minorHAnsi"/>
          <w:spacing w:val="5"/>
          <w:w w:val="90"/>
        </w:rPr>
        <w:t xml:space="preserve"> </w:t>
      </w:r>
      <w:r w:rsidRPr="00AC6CFF">
        <w:rPr>
          <w:rFonts w:cstheme="minorHAnsi"/>
          <w:w w:val="90"/>
        </w:rPr>
        <w:t>&amp;</w:t>
      </w:r>
      <w:r w:rsidRPr="00AC6CFF">
        <w:rPr>
          <w:rFonts w:cstheme="minorHAnsi"/>
          <w:spacing w:val="5"/>
          <w:w w:val="90"/>
        </w:rPr>
        <w:t xml:space="preserve"> </w:t>
      </w:r>
      <w:proofErr w:type="spellStart"/>
      <w:r w:rsidRPr="00AC6CFF">
        <w:rPr>
          <w:rFonts w:cstheme="minorHAnsi"/>
          <w:w w:val="90"/>
        </w:rPr>
        <w:t>Grupp</w:t>
      </w:r>
      <w:proofErr w:type="spellEnd"/>
      <w:r w:rsidRPr="00AC6CFF">
        <w:rPr>
          <w:rFonts w:cstheme="minorHAnsi"/>
          <w:w w:val="90"/>
        </w:rPr>
        <w:t>-Phelan, J. (2020). Successful</w:t>
      </w:r>
      <w:r w:rsidRPr="00AC6CFF">
        <w:rPr>
          <w:rFonts w:cstheme="minorHAnsi"/>
          <w:spacing w:val="23"/>
          <w:w w:val="90"/>
        </w:rPr>
        <w:t xml:space="preserve"> </w:t>
      </w:r>
      <w:r w:rsidRPr="00AC6CFF">
        <w:rPr>
          <w:rFonts w:cstheme="minorHAnsi"/>
          <w:w w:val="90"/>
        </w:rPr>
        <w:t>Suicide</w:t>
      </w:r>
      <w:r w:rsidRPr="00AC6CFF">
        <w:rPr>
          <w:rFonts w:cstheme="minorHAnsi"/>
          <w:spacing w:val="26"/>
          <w:w w:val="90"/>
        </w:rPr>
        <w:t xml:space="preserve"> </w:t>
      </w:r>
      <w:r w:rsidRPr="00AC6CFF">
        <w:rPr>
          <w:rFonts w:cstheme="minorHAnsi"/>
          <w:w w:val="90"/>
        </w:rPr>
        <w:t>Screening</w:t>
      </w:r>
      <w:r w:rsidRPr="00AC6CFF">
        <w:rPr>
          <w:rFonts w:cstheme="minorHAnsi"/>
          <w:spacing w:val="26"/>
          <w:w w:val="90"/>
        </w:rPr>
        <w:t xml:space="preserve"> </w:t>
      </w:r>
      <w:r w:rsidRPr="00AC6CFF">
        <w:rPr>
          <w:rFonts w:cstheme="minorHAnsi"/>
          <w:w w:val="90"/>
        </w:rPr>
        <w:t>in</w:t>
      </w:r>
      <w:r w:rsidRPr="00AC6CFF">
        <w:rPr>
          <w:rFonts w:cstheme="minorHAnsi"/>
          <w:spacing w:val="24"/>
          <w:w w:val="90"/>
        </w:rPr>
        <w:t xml:space="preserve"> </w:t>
      </w:r>
      <w:r w:rsidRPr="00AC6CFF">
        <w:rPr>
          <w:rFonts w:cstheme="minorHAnsi"/>
          <w:w w:val="90"/>
        </w:rPr>
        <w:t>the</w:t>
      </w:r>
      <w:r w:rsidRPr="00AC6CFF">
        <w:rPr>
          <w:rFonts w:cstheme="minorHAnsi"/>
          <w:spacing w:val="28"/>
          <w:w w:val="90"/>
        </w:rPr>
        <w:t xml:space="preserve"> </w:t>
      </w:r>
      <w:r w:rsidRPr="00AC6CFF">
        <w:rPr>
          <w:rFonts w:cstheme="minorHAnsi"/>
          <w:w w:val="90"/>
        </w:rPr>
        <w:t>Pediatric</w:t>
      </w:r>
      <w:r w:rsidRPr="00AC6CFF">
        <w:rPr>
          <w:rFonts w:cstheme="minorHAnsi"/>
          <w:spacing w:val="24"/>
          <w:w w:val="90"/>
        </w:rPr>
        <w:t xml:space="preserve"> </w:t>
      </w:r>
      <w:r w:rsidRPr="00AC6CFF">
        <w:rPr>
          <w:rFonts w:cstheme="minorHAnsi"/>
          <w:w w:val="90"/>
        </w:rPr>
        <w:t>Emergency</w:t>
      </w:r>
      <w:r w:rsidRPr="00AC6CFF">
        <w:rPr>
          <w:rFonts w:cstheme="minorHAnsi"/>
          <w:spacing w:val="25"/>
          <w:w w:val="90"/>
        </w:rPr>
        <w:t xml:space="preserve"> </w:t>
      </w:r>
      <w:r w:rsidRPr="00AC6CFF">
        <w:rPr>
          <w:rFonts w:cstheme="minorHAnsi"/>
          <w:w w:val="90"/>
        </w:rPr>
        <w:t>Department:</w:t>
      </w:r>
      <w:r w:rsidRPr="00AC6CFF">
        <w:rPr>
          <w:rFonts w:cstheme="minorHAnsi"/>
          <w:spacing w:val="25"/>
          <w:w w:val="90"/>
        </w:rPr>
        <w:t xml:space="preserve"> </w:t>
      </w:r>
      <w:r w:rsidRPr="00AC6CFF">
        <w:rPr>
          <w:rFonts w:cstheme="minorHAnsi"/>
          <w:w w:val="90"/>
        </w:rPr>
        <w:t>Youth,</w:t>
      </w:r>
      <w:r w:rsidRPr="00AC6CFF">
        <w:rPr>
          <w:rFonts w:cstheme="minorHAnsi"/>
          <w:spacing w:val="25"/>
          <w:w w:val="90"/>
        </w:rPr>
        <w:t xml:space="preserve"> </w:t>
      </w:r>
      <w:r w:rsidRPr="00AC6CFF">
        <w:rPr>
          <w:rFonts w:cstheme="minorHAnsi"/>
          <w:w w:val="90"/>
        </w:rPr>
        <w:t>Parent,</w:t>
      </w:r>
      <w:r w:rsidRPr="00AC6CFF">
        <w:rPr>
          <w:rFonts w:cstheme="minorHAnsi"/>
          <w:spacing w:val="1"/>
          <w:w w:val="90"/>
        </w:rPr>
        <w:t xml:space="preserve"> </w:t>
      </w:r>
      <w:r w:rsidRPr="00AC6CFF">
        <w:rPr>
          <w:rFonts w:cstheme="minorHAnsi"/>
          <w:w w:val="90"/>
        </w:rPr>
        <w:t>Researcher, and Clinician Perspectives. Archives of suicide research, 24(sup1), 124–141.</w:t>
      </w:r>
      <w:r w:rsidRPr="00AC6CFF">
        <w:rPr>
          <w:rFonts w:cstheme="minorHAnsi"/>
          <w:color w:val="0000FF"/>
          <w:spacing w:val="1"/>
          <w:w w:val="90"/>
        </w:rPr>
        <w:t xml:space="preserve"> </w:t>
      </w:r>
      <w:hyperlink r:id="rId24">
        <w:r w:rsidRPr="00AC6CFF">
          <w:rPr>
            <w:rFonts w:cstheme="minorHAnsi"/>
            <w:color w:val="0000FF"/>
            <w:u w:val="single" w:color="0000FF"/>
          </w:rPr>
          <w:t>https://doi.org/10.1080/13811118.2018.1541034</w:t>
        </w:r>
      </w:hyperlink>
    </w:p>
    <w:p w14:paraId="787DAD2E" w14:textId="77777777" w:rsidR="00E53B47" w:rsidRPr="00AC6CFF" w:rsidRDefault="00E53B47" w:rsidP="00E53B47">
      <w:pPr>
        <w:pStyle w:val="ListParagraph"/>
        <w:rPr>
          <w:rFonts w:cstheme="minorHAnsi"/>
          <w:w w:val="90"/>
        </w:rPr>
      </w:pPr>
    </w:p>
    <w:p w14:paraId="7469D58C" w14:textId="77777777" w:rsidR="00E53B47" w:rsidRPr="00AC6CFF" w:rsidRDefault="00E53B47" w:rsidP="00E53B47">
      <w:pPr>
        <w:pStyle w:val="ListParagraph"/>
        <w:widowControl w:val="0"/>
        <w:numPr>
          <w:ilvl w:val="0"/>
          <w:numId w:val="8"/>
        </w:numPr>
        <w:tabs>
          <w:tab w:val="left" w:pos="827"/>
          <w:tab w:val="left" w:pos="828"/>
        </w:tabs>
        <w:autoSpaceDE w:val="0"/>
        <w:autoSpaceDN w:val="0"/>
        <w:spacing w:before="2" w:after="0" w:line="240" w:lineRule="auto"/>
        <w:ind w:right="761"/>
        <w:rPr>
          <w:rFonts w:cstheme="minorHAnsi"/>
        </w:rPr>
      </w:pPr>
      <w:r w:rsidRPr="00AC6CFF">
        <w:rPr>
          <w:rFonts w:cstheme="minorHAnsi"/>
          <w:w w:val="90"/>
        </w:rPr>
        <w:t>Inman,</w:t>
      </w:r>
      <w:r w:rsidRPr="00AC6CFF">
        <w:rPr>
          <w:rFonts w:cstheme="minorHAnsi"/>
          <w:spacing w:val="5"/>
          <w:w w:val="90"/>
        </w:rPr>
        <w:t xml:space="preserve"> </w:t>
      </w:r>
      <w:r w:rsidRPr="00AC6CFF">
        <w:rPr>
          <w:rFonts w:cstheme="minorHAnsi"/>
          <w:w w:val="90"/>
        </w:rPr>
        <w:t>D.</w:t>
      </w:r>
      <w:r w:rsidRPr="00AC6CFF">
        <w:rPr>
          <w:rFonts w:cstheme="minorHAnsi"/>
          <w:spacing w:val="6"/>
          <w:w w:val="90"/>
        </w:rPr>
        <w:t xml:space="preserve"> </w:t>
      </w:r>
      <w:r w:rsidRPr="00AC6CFF">
        <w:rPr>
          <w:rFonts w:cstheme="minorHAnsi"/>
          <w:w w:val="90"/>
        </w:rPr>
        <w:t>D.,</w:t>
      </w:r>
      <w:r w:rsidRPr="00AC6CFF">
        <w:rPr>
          <w:rFonts w:cstheme="minorHAnsi"/>
          <w:spacing w:val="6"/>
          <w:w w:val="90"/>
        </w:rPr>
        <w:t xml:space="preserve"> </w:t>
      </w:r>
      <w:r w:rsidRPr="00AC6CFF">
        <w:rPr>
          <w:rFonts w:cstheme="minorHAnsi"/>
          <w:w w:val="90"/>
        </w:rPr>
        <w:t>Matthews,</w:t>
      </w:r>
      <w:r w:rsidRPr="00AC6CFF">
        <w:rPr>
          <w:rFonts w:cstheme="minorHAnsi"/>
          <w:spacing w:val="5"/>
          <w:w w:val="90"/>
        </w:rPr>
        <w:t xml:space="preserve"> </w:t>
      </w:r>
      <w:r w:rsidRPr="00AC6CFF">
        <w:rPr>
          <w:rFonts w:cstheme="minorHAnsi"/>
          <w:w w:val="90"/>
        </w:rPr>
        <w:t>J.,</w:t>
      </w:r>
      <w:r w:rsidRPr="00AC6CFF">
        <w:rPr>
          <w:rFonts w:cstheme="minorHAnsi"/>
          <w:spacing w:val="6"/>
          <w:w w:val="90"/>
        </w:rPr>
        <w:t xml:space="preserve"> </w:t>
      </w:r>
      <w:r w:rsidRPr="00AC6CFF">
        <w:rPr>
          <w:rFonts w:cstheme="minorHAnsi"/>
          <w:w w:val="90"/>
        </w:rPr>
        <w:t>Butcher,</w:t>
      </w:r>
      <w:r w:rsidRPr="00AC6CFF">
        <w:rPr>
          <w:rFonts w:cstheme="minorHAnsi"/>
          <w:spacing w:val="6"/>
          <w:w w:val="90"/>
        </w:rPr>
        <w:t xml:space="preserve"> </w:t>
      </w:r>
      <w:r w:rsidRPr="00AC6CFF">
        <w:rPr>
          <w:rFonts w:cstheme="minorHAnsi"/>
          <w:w w:val="90"/>
        </w:rPr>
        <w:t>L.,</w:t>
      </w:r>
      <w:r w:rsidRPr="00AC6CFF">
        <w:rPr>
          <w:rFonts w:cstheme="minorHAnsi"/>
          <w:spacing w:val="5"/>
          <w:w w:val="90"/>
        </w:rPr>
        <w:t xml:space="preserve"> </w:t>
      </w:r>
      <w:r w:rsidRPr="00AC6CFF">
        <w:rPr>
          <w:rFonts w:cstheme="minorHAnsi"/>
          <w:w w:val="90"/>
        </w:rPr>
        <w:t>Swartz,</w:t>
      </w:r>
      <w:r w:rsidRPr="00AC6CFF">
        <w:rPr>
          <w:rFonts w:cstheme="minorHAnsi"/>
          <w:spacing w:val="6"/>
          <w:w w:val="90"/>
        </w:rPr>
        <w:t xml:space="preserve"> </w:t>
      </w:r>
      <w:r w:rsidRPr="00AC6CFF">
        <w:rPr>
          <w:rFonts w:cstheme="minorHAnsi"/>
          <w:w w:val="90"/>
        </w:rPr>
        <w:t>C.,</w:t>
      </w:r>
      <w:r w:rsidRPr="00AC6CFF">
        <w:rPr>
          <w:rFonts w:cstheme="minorHAnsi"/>
          <w:spacing w:val="6"/>
          <w:w w:val="90"/>
        </w:rPr>
        <w:t xml:space="preserve"> </w:t>
      </w:r>
      <w:r w:rsidRPr="00AC6CFF">
        <w:rPr>
          <w:rFonts w:cstheme="minorHAnsi"/>
          <w:w w:val="90"/>
        </w:rPr>
        <w:t>&amp;</w:t>
      </w:r>
      <w:r w:rsidRPr="00AC6CFF">
        <w:rPr>
          <w:rFonts w:cstheme="minorHAnsi"/>
          <w:spacing w:val="5"/>
          <w:w w:val="90"/>
        </w:rPr>
        <w:t xml:space="preserve"> </w:t>
      </w:r>
      <w:r w:rsidRPr="00AC6CFF">
        <w:rPr>
          <w:rFonts w:cstheme="minorHAnsi"/>
          <w:w w:val="90"/>
        </w:rPr>
        <w:t>Meadows,</w:t>
      </w:r>
      <w:r w:rsidRPr="00AC6CFF">
        <w:rPr>
          <w:rFonts w:cstheme="minorHAnsi"/>
          <w:spacing w:val="6"/>
          <w:w w:val="90"/>
        </w:rPr>
        <w:t xml:space="preserve"> </w:t>
      </w:r>
      <w:r w:rsidRPr="00AC6CFF">
        <w:rPr>
          <w:rFonts w:cstheme="minorHAnsi"/>
          <w:w w:val="90"/>
        </w:rPr>
        <w:t>A.</w:t>
      </w:r>
      <w:r w:rsidRPr="00AC6CFF">
        <w:rPr>
          <w:rFonts w:cstheme="minorHAnsi"/>
          <w:spacing w:val="6"/>
          <w:w w:val="90"/>
        </w:rPr>
        <w:t xml:space="preserve"> </w:t>
      </w:r>
      <w:r w:rsidRPr="00AC6CFF">
        <w:rPr>
          <w:rFonts w:cstheme="minorHAnsi"/>
          <w:w w:val="90"/>
        </w:rPr>
        <w:t>L.</w:t>
      </w:r>
      <w:r w:rsidRPr="00AC6CFF">
        <w:rPr>
          <w:rFonts w:cstheme="minorHAnsi"/>
          <w:spacing w:val="5"/>
          <w:w w:val="90"/>
        </w:rPr>
        <w:t xml:space="preserve"> </w:t>
      </w:r>
      <w:r w:rsidRPr="00AC6CFF">
        <w:rPr>
          <w:rFonts w:cstheme="minorHAnsi"/>
          <w:w w:val="90"/>
        </w:rPr>
        <w:t>(2019).</w:t>
      </w:r>
      <w:r w:rsidRPr="00AC6CFF">
        <w:rPr>
          <w:rFonts w:cstheme="minorHAnsi"/>
          <w:spacing w:val="6"/>
          <w:w w:val="90"/>
        </w:rPr>
        <w:t xml:space="preserve"> </w:t>
      </w:r>
      <w:r w:rsidRPr="00AC6CFF">
        <w:rPr>
          <w:rFonts w:cstheme="minorHAnsi"/>
          <w:w w:val="90"/>
        </w:rPr>
        <w:t>Identifying</w:t>
      </w:r>
      <w:r w:rsidRPr="00AC6CFF">
        <w:rPr>
          <w:rFonts w:cstheme="minorHAnsi"/>
          <w:spacing w:val="5"/>
          <w:w w:val="90"/>
        </w:rPr>
        <w:t xml:space="preserve"> </w:t>
      </w:r>
      <w:r w:rsidRPr="00AC6CFF">
        <w:rPr>
          <w:rFonts w:cstheme="minorHAnsi"/>
          <w:w w:val="90"/>
        </w:rPr>
        <w:t>the</w:t>
      </w:r>
      <w:r w:rsidRPr="00AC6CFF">
        <w:rPr>
          <w:rFonts w:cstheme="minorHAnsi"/>
          <w:spacing w:val="5"/>
          <w:w w:val="90"/>
        </w:rPr>
        <w:t xml:space="preserve"> </w:t>
      </w:r>
      <w:r w:rsidRPr="00AC6CFF">
        <w:rPr>
          <w:rFonts w:cstheme="minorHAnsi"/>
          <w:w w:val="90"/>
        </w:rPr>
        <w:t>risk</w:t>
      </w:r>
      <w:r w:rsidRPr="00AC6CFF">
        <w:rPr>
          <w:rFonts w:cstheme="minorHAnsi"/>
          <w:spacing w:val="-51"/>
          <w:w w:val="90"/>
        </w:rPr>
        <w:t xml:space="preserve"> </w:t>
      </w:r>
      <w:r w:rsidRPr="00AC6CFF">
        <w:rPr>
          <w:rFonts w:cstheme="minorHAnsi"/>
          <w:w w:val="90"/>
        </w:rPr>
        <w:t>of</w:t>
      </w:r>
      <w:r w:rsidRPr="00AC6CFF">
        <w:rPr>
          <w:rFonts w:cstheme="minorHAnsi"/>
          <w:spacing w:val="14"/>
          <w:w w:val="90"/>
        </w:rPr>
        <w:t xml:space="preserve"> </w:t>
      </w:r>
      <w:r w:rsidRPr="00AC6CFF">
        <w:rPr>
          <w:rFonts w:cstheme="minorHAnsi"/>
          <w:w w:val="90"/>
        </w:rPr>
        <w:t>suicide</w:t>
      </w:r>
      <w:r w:rsidRPr="00AC6CFF">
        <w:rPr>
          <w:rFonts w:cstheme="minorHAnsi"/>
          <w:spacing w:val="14"/>
          <w:w w:val="90"/>
        </w:rPr>
        <w:t xml:space="preserve"> </w:t>
      </w:r>
      <w:r w:rsidRPr="00AC6CFF">
        <w:rPr>
          <w:rFonts w:cstheme="minorHAnsi"/>
          <w:w w:val="90"/>
        </w:rPr>
        <w:t>among</w:t>
      </w:r>
      <w:r w:rsidRPr="00AC6CFF">
        <w:rPr>
          <w:rFonts w:cstheme="minorHAnsi"/>
          <w:spacing w:val="13"/>
          <w:w w:val="90"/>
        </w:rPr>
        <w:t xml:space="preserve"> </w:t>
      </w:r>
      <w:r w:rsidRPr="00AC6CFF">
        <w:rPr>
          <w:rFonts w:cstheme="minorHAnsi"/>
          <w:w w:val="90"/>
        </w:rPr>
        <w:t>adolescents</w:t>
      </w:r>
      <w:r w:rsidRPr="00AC6CFF">
        <w:rPr>
          <w:rFonts w:cstheme="minorHAnsi"/>
          <w:spacing w:val="13"/>
          <w:w w:val="90"/>
        </w:rPr>
        <w:t xml:space="preserve"> </w:t>
      </w:r>
      <w:r w:rsidRPr="00AC6CFF">
        <w:rPr>
          <w:rFonts w:cstheme="minorHAnsi"/>
          <w:w w:val="90"/>
        </w:rPr>
        <w:t>admitted</w:t>
      </w:r>
      <w:r w:rsidRPr="00AC6CFF">
        <w:rPr>
          <w:rFonts w:cstheme="minorHAnsi"/>
          <w:spacing w:val="14"/>
          <w:w w:val="90"/>
        </w:rPr>
        <w:t xml:space="preserve"> </w:t>
      </w:r>
      <w:r w:rsidRPr="00AC6CFF">
        <w:rPr>
          <w:rFonts w:cstheme="minorHAnsi"/>
          <w:w w:val="90"/>
        </w:rPr>
        <w:t>to</w:t>
      </w:r>
      <w:r w:rsidRPr="00AC6CFF">
        <w:rPr>
          <w:rFonts w:cstheme="minorHAnsi"/>
          <w:spacing w:val="14"/>
          <w:w w:val="90"/>
        </w:rPr>
        <w:t xml:space="preserve"> </w:t>
      </w:r>
      <w:r w:rsidRPr="00AC6CFF">
        <w:rPr>
          <w:rFonts w:cstheme="minorHAnsi"/>
          <w:w w:val="90"/>
        </w:rPr>
        <w:t>a</w:t>
      </w:r>
      <w:r w:rsidRPr="00AC6CFF">
        <w:rPr>
          <w:rFonts w:cstheme="minorHAnsi"/>
          <w:spacing w:val="14"/>
          <w:w w:val="90"/>
        </w:rPr>
        <w:t xml:space="preserve"> </w:t>
      </w:r>
      <w:r w:rsidRPr="00AC6CFF">
        <w:rPr>
          <w:rFonts w:cstheme="minorHAnsi"/>
          <w:w w:val="90"/>
        </w:rPr>
        <w:t>children's</w:t>
      </w:r>
      <w:r w:rsidRPr="00AC6CFF">
        <w:rPr>
          <w:rFonts w:cstheme="minorHAnsi"/>
          <w:spacing w:val="13"/>
          <w:w w:val="90"/>
        </w:rPr>
        <w:t xml:space="preserve"> </w:t>
      </w:r>
      <w:r w:rsidRPr="00AC6CFF">
        <w:rPr>
          <w:rFonts w:cstheme="minorHAnsi"/>
          <w:w w:val="90"/>
        </w:rPr>
        <w:t>hospital</w:t>
      </w:r>
      <w:r w:rsidRPr="00AC6CFF">
        <w:rPr>
          <w:rFonts w:cstheme="minorHAnsi"/>
          <w:spacing w:val="13"/>
          <w:w w:val="90"/>
        </w:rPr>
        <w:t xml:space="preserve"> </w:t>
      </w:r>
      <w:r w:rsidRPr="00AC6CFF">
        <w:rPr>
          <w:rFonts w:cstheme="minorHAnsi"/>
          <w:w w:val="90"/>
        </w:rPr>
        <w:t>using</w:t>
      </w:r>
      <w:r w:rsidRPr="00AC6CFF">
        <w:rPr>
          <w:rFonts w:cstheme="minorHAnsi"/>
          <w:spacing w:val="13"/>
          <w:w w:val="90"/>
        </w:rPr>
        <w:t xml:space="preserve"> </w:t>
      </w:r>
      <w:r w:rsidRPr="00AC6CFF">
        <w:rPr>
          <w:rFonts w:cstheme="minorHAnsi"/>
          <w:w w:val="90"/>
        </w:rPr>
        <w:t>the</w:t>
      </w:r>
      <w:r w:rsidRPr="00AC6CFF">
        <w:rPr>
          <w:rFonts w:cstheme="minorHAnsi"/>
          <w:spacing w:val="14"/>
          <w:w w:val="90"/>
        </w:rPr>
        <w:t xml:space="preserve"> </w:t>
      </w:r>
      <w:r w:rsidRPr="00AC6CFF">
        <w:rPr>
          <w:rFonts w:cstheme="minorHAnsi"/>
          <w:w w:val="90"/>
        </w:rPr>
        <w:t>Ask</w:t>
      </w:r>
      <w:r w:rsidRPr="00AC6CFF">
        <w:rPr>
          <w:rFonts w:cstheme="minorHAnsi"/>
          <w:spacing w:val="14"/>
          <w:w w:val="90"/>
        </w:rPr>
        <w:t xml:space="preserve"> </w:t>
      </w:r>
      <w:r w:rsidRPr="00AC6CFF">
        <w:rPr>
          <w:rFonts w:cstheme="minorHAnsi"/>
          <w:w w:val="90"/>
        </w:rPr>
        <w:t>Suicide-Screening</w:t>
      </w:r>
      <w:r w:rsidRPr="00AC6CFF">
        <w:rPr>
          <w:rFonts w:cstheme="minorHAnsi"/>
          <w:spacing w:val="1"/>
          <w:w w:val="90"/>
        </w:rPr>
        <w:t xml:space="preserve"> </w:t>
      </w:r>
      <w:r w:rsidRPr="00AC6CFF">
        <w:rPr>
          <w:rFonts w:cstheme="minorHAnsi"/>
          <w:w w:val="90"/>
        </w:rPr>
        <w:t xml:space="preserve">Questions. </w:t>
      </w:r>
      <w:r w:rsidRPr="00AC6CFF">
        <w:rPr>
          <w:rFonts w:cstheme="minorHAnsi"/>
          <w:i/>
          <w:w w:val="90"/>
        </w:rPr>
        <w:t>Journal of child and adolescent psychiatric nursing</w:t>
      </w:r>
      <w:r w:rsidRPr="00AC6CFF">
        <w:rPr>
          <w:rFonts w:cstheme="minorHAnsi"/>
          <w:w w:val="90"/>
        </w:rPr>
        <w:t xml:space="preserve">, </w:t>
      </w:r>
      <w:r w:rsidRPr="00AC6CFF">
        <w:rPr>
          <w:rFonts w:cstheme="minorHAnsi"/>
          <w:i/>
          <w:w w:val="90"/>
        </w:rPr>
        <w:t>32</w:t>
      </w:r>
      <w:r w:rsidRPr="00AC6CFF">
        <w:rPr>
          <w:rFonts w:cstheme="minorHAnsi"/>
          <w:w w:val="90"/>
        </w:rPr>
        <w:t>(2), 68–72.</w:t>
      </w:r>
      <w:r w:rsidRPr="00AC6CFF">
        <w:rPr>
          <w:rFonts w:cstheme="minorHAnsi"/>
          <w:color w:val="0000FF"/>
          <w:spacing w:val="1"/>
          <w:w w:val="90"/>
        </w:rPr>
        <w:t xml:space="preserve"> </w:t>
      </w:r>
      <w:hyperlink r:id="rId25">
        <w:r w:rsidRPr="00AC6CFF">
          <w:rPr>
            <w:rFonts w:cstheme="minorHAnsi"/>
            <w:color w:val="0000FF"/>
            <w:u w:val="single" w:color="0000FF"/>
          </w:rPr>
          <w:t>https://doi.org/10.1111/jcap.12235</w:t>
        </w:r>
      </w:hyperlink>
    </w:p>
    <w:p w14:paraId="1B326282" w14:textId="77777777" w:rsidR="00E53B47" w:rsidRPr="00AC6CFF" w:rsidRDefault="00E53B47" w:rsidP="00E53B47">
      <w:pPr>
        <w:pStyle w:val="ListParagraph"/>
        <w:rPr>
          <w:rFonts w:cstheme="minorHAnsi"/>
          <w:w w:val="90"/>
        </w:rPr>
      </w:pPr>
    </w:p>
    <w:p w14:paraId="445B0889" w14:textId="51318937" w:rsidR="00E53B47" w:rsidRPr="00AC6CFF" w:rsidRDefault="00E53B47" w:rsidP="00E53B47">
      <w:pPr>
        <w:pStyle w:val="ListParagraph"/>
        <w:widowControl w:val="0"/>
        <w:numPr>
          <w:ilvl w:val="0"/>
          <w:numId w:val="8"/>
        </w:numPr>
        <w:tabs>
          <w:tab w:val="left" w:pos="827"/>
          <w:tab w:val="left" w:pos="828"/>
        </w:tabs>
        <w:autoSpaceDE w:val="0"/>
        <w:autoSpaceDN w:val="0"/>
        <w:spacing w:before="2" w:after="0" w:line="240" w:lineRule="auto"/>
        <w:ind w:right="761"/>
        <w:rPr>
          <w:rFonts w:cstheme="minorHAnsi"/>
        </w:rPr>
      </w:pPr>
      <w:r w:rsidRPr="00AC6CFF">
        <w:rPr>
          <w:rFonts w:cstheme="minorHAnsi"/>
          <w:w w:val="90"/>
        </w:rPr>
        <w:t>Patel,</w:t>
      </w:r>
      <w:r w:rsidRPr="00AC6CFF">
        <w:rPr>
          <w:rFonts w:cstheme="minorHAnsi"/>
          <w:spacing w:val="3"/>
          <w:w w:val="90"/>
        </w:rPr>
        <w:t xml:space="preserve"> </w:t>
      </w:r>
      <w:r w:rsidRPr="00AC6CFF">
        <w:rPr>
          <w:rFonts w:cstheme="minorHAnsi"/>
          <w:w w:val="90"/>
        </w:rPr>
        <w:t>A.,</w:t>
      </w:r>
      <w:r w:rsidRPr="00AC6CFF">
        <w:rPr>
          <w:rFonts w:cstheme="minorHAnsi"/>
          <w:spacing w:val="3"/>
          <w:w w:val="90"/>
        </w:rPr>
        <w:t xml:space="preserve"> </w:t>
      </w:r>
      <w:r w:rsidRPr="00AC6CFF">
        <w:rPr>
          <w:rFonts w:cstheme="minorHAnsi"/>
          <w:w w:val="90"/>
        </w:rPr>
        <w:t>Watts,</w:t>
      </w:r>
      <w:r w:rsidRPr="00AC6CFF">
        <w:rPr>
          <w:rFonts w:cstheme="minorHAnsi"/>
          <w:spacing w:val="3"/>
          <w:w w:val="90"/>
        </w:rPr>
        <w:t xml:space="preserve"> </w:t>
      </w:r>
      <w:r w:rsidRPr="00AC6CFF">
        <w:rPr>
          <w:rFonts w:cstheme="minorHAnsi"/>
          <w:w w:val="90"/>
        </w:rPr>
        <w:t>C.,</w:t>
      </w:r>
      <w:r w:rsidRPr="00AC6CFF">
        <w:rPr>
          <w:rFonts w:cstheme="minorHAnsi"/>
          <w:spacing w:val="3"/>
          <w:w w:val="90"/>
        </w:rPr>
        <w:t xml:space="preserve"> </w:t>
      </w:r>
      <w:proofErr w:type="spellStart"/>
      <w:r w:rsidRPr="00AC6CFF">
        <w:rPr>
          <w:rFonts w:cstheme="minorHAnsi"/>
          <w:w w:val="90"/>
        </w:rPr>
        <w:t>Shiddell</w:t>
      </w:r>
      <w:proofErr w:type="spellEnd"/>
      <w:r w:rsidRPr="00AC6CFF">
        <w:rPr>
          <w:rFonts w:cstheme="minorHAnsi"/>
          <w:w w:val="90"/>
        </w:rPr>
        <w:t>,</w:t>
      </w:r>
      <w:r w:rsidRPr="00AC6CFF">
        <w:rPr>
          <w:rFonts w:cstheme="minorHAnsi"/>
          <w:spacing w:val="4"/>
          <w:w w:val="90"/>
        </w:rPr>
        <w:t xml:space="preserve"> </w:t>
      </w:r>
      <w:r w:rsidRPr="00AC6CFF">
        <w:rPr>
          <w:rFonts w:cstheme="minorHAnsi"/>
          <w:w w:val="90"/>
        </w:rPr>
        <w:t>S.,</w:t>
      </w:r>
      <w:r w:rsidRPr="00AC6CFF">
        <w:rPr>
          <w:rFonts w:cstheme="minorHAnsi"/>
          <w:spacing w:val="3"/>
          <w:w w:val="90"/>
        </w:rPr>
        <w:t xml:space="preserve"> </w:t>
      </w:r>
      <w:r w:rsidRPr="00AC6CFF">
        <w:rPr>
          <w:rFonts w:cstheme="minorHAnsi"/>
          <w:w w:val="90"/>
        </w:rPr>
        <w:t>Couch,</w:t>
      </w:r>
      <w:r w:rsidRPr="00AC6CFF">
        <w:rPr>
          <w:rFonts w:cstheme="minorHAnsi"/>
          <w:spacing w:val="3"/>
          <w:w w:val="90"/>
        </w:rPr>
        <w:t xml:space="preserve"> </w:t>
      </w:r>
      <w:r w:rsidRPr="00AC6CFF">
        <w:rPr>
          <w:rFonts w:cstheme="minorHAnsi"/>
          <w:w w:val="90"/>
        </w:rPr>
        <w:t>K.,</w:t>
      </w:r>
      <w:r w:rsidRPr="00AC6CFF">
        <w:rPr>
          <w:rFonts w:cstheme="minorHAnsi"/>
          <w:spacing w:val="3"/>
          <w:w w:val="90"/>
        </w:rPr>
        <w:t xml:space="preserve"> </w:t>
      </w:r>
      <w:r w:rsidRPr="00AC6CFF">
        <w:rPr>
          <w:rFonts w:cstheme="minorHAnsi"/>
          <w:w w:val="90"/>
        </w:rPr>
        <w:t>Smith,</w:t>
      </w:r>
      <w:r w:rsidRPr="00AC6CFF">
        <w:rPr>
          <w:rFonts w:cstheme="minorHAnsi"/>
          <w:spacing w:val="4"/>
          <w:w w:val="90"/>
        </w:rPr>
        <w:t xml:space="preserve"> </w:t>
      </w:r>
      <w:r w:rsidRPr="00AC6CFF">
        <w:rPr>
          <w:rFonts w:cstheme="minorHAnsi"/>
          <w:w w:val="90"/>
        </w:rPr>
        <w:t>A.</w:t>
      </w:r>
      <w:r w:rsidRPr="00AC6CFF">
        <w:rPr>
          <w:rFonts w:cstheme="minorHAnsi"/>
          <w:spacing w:val="3"/>
          <w:w w:val="90"/>
        </w:rPr>
        <w:t xml:space="preserve"> </w:t>
      </w:r>
      <w:r w:rsidRPr="00AC6CFF">
        <w:rPr>
          <w:rFonts w:cstheme="minorHAnsi"/>
          <w:w w:val="90"/>
        </w:rPr>
        <w:t>M.,</w:t>
      </w:r>
      <w:r w:rsidRPr="00AC6CFF">
        <w:rPr>
          <w:rFonts w:cstheme="minorHAnsi"/>
          <w:spacing w:val="3"/>
          <w:w w:val="90"/>
        </w:rPr>
        <w:t xml:space="preserve"> </w:t>
      </w:r>
      <w:r w:rsidRPr="00AC6CFF">
        <w:rPr>
          <w:rFonts w:cstheme="minorHAnsi"/>
          <w:w w:val="90"/>
        </w:rPr>
        <w:t>Moran,</w:t>
      </w:r>
      <w:r w:rsidRPr="00AC6CFF">
        <w:rPr>
          <w:rFonts w:cstheme="minorHAnsi"/>
          <w:spacing w:val="3"/>
          <w:w w:val="90"/>
        </w:rPr>
        <w:t xml:space="preserve"> </w:t>
      </w:r>
      <w:r w:rsidRPr="00AC6CFF">
        <w:rPr>
          <w:rFonts w:cstheme="minorHAnsi"/>
          <w:w w:val="90"/>
        </w:rPr>
        <w:t>M.</w:t>
      </w:r>
      <w:r w:rsidRPr="00AC6CFF">
        <w:rPr>
          <w:rFonts w:cstheme="minorHAnsi"/>
          <w:spacing w:val="4"/>
          <w:w w:val="90"/>
        </w:rPr>
        <w:t xml:space="preserve"> </w:t>
      </w:r>
      <w:r w:rsidRPr="00AC6CFF">
        <w:rPr>
          <w:rFonts w:cstheme="minorHAnsi"/>
          <w:w w:val="90"/>
        </w:rPr>
        <w:t>J.,</w:t>
      </w:r>
      <w:r w:rsidRPr="00AC6CFF">
        <w:rPr>
          <w:rFonts w:cstheme="minorHAnsi"/>
          <w:spacing w:val="3"/>
          <w:w w:val="90"/>
        </w:rPr>
        <w:t xml:space="preserve"> </w:t>
      </w:r>
      <w:r w:rsidRPr="00AC6CFF">
        <w:rPr>
          <w:rFonts w:cstheme="minorHAnsi"/>
          <w:w w:val="90"/>
        </w:rPr>
        <w:t>&amp;</w:t>
      </w:r>
      <w:r w:rsidRPr="00AC6CFF">
        <w:rPr>
          <w:rFonts w:cstheme="minorHAnsi"/>
          <w:spacing w:val="3"/>
          <w:w w:val="90"/>
        </w:rPr>
        <w:t xml:space="preserve"> </w:t>
      </w:r>
      <w:r w:rsidRPr="00AC6CFF">
        <w:rPr>
          <w:rFonts w:cstheme="minorHAnsi"/>
          <w:w w:val="90"/>
        </w:rPr>
        <w:t>Conners,</w:t>
      </w:r>
      <w:r w:rsidRPr="00AC6CFF">
        <w:rPr>
          <w:rFonts w:cstheme="minorHAnsi"/>
          <w:spacing w:val="3"/>
          <w:w w:val="90"/>
        </w:rPr>
        <w:t xml:space="preserve"> </w:t>
      </w:r>
      <w:r w:rsidRPr="00AC6CFF">
        <w:rPr>
          <w:rFonts w:cstheme="minorHAnsi"/>
          <w:w w:val="90"/>
        </w:rPr>
        <w:t>G.</w:t>
      </w:r>
      <w:r w:rsidRPr="00AC6CFF">
        <w:rPr>
          <w:rFonts w:cstheme="minorHAnsi"/>
          <w:spacing w:val="4"/>
          <w:w w:val="90"/>
        </w:rPr>
        <w:t xml:space="preserve"> </w:t>
      </w:r>
      <w:r w:rsidRPr="00AC6CFF">
        <w:rPr>
          <w:rFonts w:cstheme="minorHAnsi"/>
          <w:w w:val="90"/>
        </w:rPr>
        <w:t>P.</w:t>
      </w:r>
      <w:r w:rsidRPr="00AC6CFF">
        <w:rPr>
          <w:rFonts w:cstheme="minorHAnsi"/>
          <w:spacing w:val="3"/>
          <w:w w:val="90"/>
        </w:rPr>
        <w:t xml:space="preserve"> </w:t>
      </w:r>
      <w:r w:rsidRPr="00AC6CFF">
        <w:rPr>
          <w:rFonts w:cstheme="minorHAnsi"/>
          <w:w w:val="90"/>
        </w:rPr>
        <w:t>(2018).</w:t>
      </w:r>
      <w:r w:rsidRPr="00AC6CFF">
        <w:rPr>
          <w:rFonts w:cstheme="minorHAnsi"/>
          <w:spacing w:val="-51"/>
          <w:w w:val="90"/>
        </w:rPr>
        <w:t xml:space="preserve"> </w:t>
      </w:r>
      <w:r w:rsidRPr="00AC6CFF">
        <w:rPr>
          <w:rFonts w:cstheme="minorHAnsi"/>
          <w:w w:val="90"/>
        </w:rPr>
        <w:t>Universal</w:t>
      </w:r>
      <w:r w:rsidRPr="00AC6CFF">
        <w:rPr>
          <w:rFonts w:cstheme="minorHAnsi"/>
          <w:spacing w:val="3"/>
          <w:w w:val="90"/>
        </w:rPr>
        <w:t xml:space="preserve"> </w:t>
      </w:r>
      <w:r w:rsidRPr="00AC6CFF">
        <w:rPr>
          <w:rFonts w:cstheme="minorHAnsi"/>
          <w:w w:val="90"/>
        </w:rPr>
        <w:t>Adolescent</w:t>
      </w:r>
      <w:r w:rsidRPr="00AC6CFF">
        <w:rPr>
          <w:rFonts w:cstheme="minorHAnsi"/>
          <w:spacing w:val="5"/>
          <w:w w:val="90"/>
        </w:rPr>
        <w:t xml:space="preserve"> </w:t>
      </w:r>
      <w:r w:rsidRPr="00AC6CFF">
        <w:rPr>
          <w:rFonts w:cstheme="minorHAnsi"/>
          <w:w w:val="90"/>
        </w:rPr>
        <w:t>Suicide</w:t>
      </w:r>
      <w:r w:rsidRPr="00AC6CFF">
        <w:rPr>
          <w:rFonts w:cstheme="minorHAnsi"/>
          <w:spacing w:val="5"/>
          <w:w w:val="90"/>
        </w:rPr>
        <w:t xml:space="preserve"> </w:t>
      </w:r>
      <w:r w:rsidRPr="00AC6CFF">
        <w:rPr>
          <w:rFonts w:cstheme="minorHAnsi"/>
          <w:w w:val="90"/>
        </w:rPr>
        <w:t>Screening</w:t>
      </w:r>
      <w:r w:rsidRPr="00AC6CFF">
        <w:rPr>
          <w:rFonts w:cstheme="minorHAnsi"/>
          <w:spacing w:val="3"/>
          <w:w w:val="90"/>
        </w:rPr>
        <w:t xml:space="preserve"> </w:t>
      </w:r>
      <w:r w:rsidRPr="00AC6CFF">
        <w:rPr>
          <w:rFonts w:cstheme="minorHAnsi"/>
          <w:w w:val="90"/>
        </w:rPr>
        <w:t>in</w:t>
      </w:r>
      <w:r w:rsidRPr="00AC6CFF">
        <w:rPr>
          <w:rFonts w:cstheme="minorHAnsi"/>
          <w:spacing w:val="4"/>
          <w:w w:val="90"/>
        </w:rPr>
        <w:t xml:space="preserve"> </w:t>
      </w:r>
      <w:r w:rsidRPr="00AC6CFF">
        <w:rPr>
          <w:rFonts w:cstheme="minorHAnsi"/>
          <w:w w:val="90"/>
        </w:rPr>
        <w:t>a</w:t>
      </w:r>
      <w:r w:rsidRPr="00AC6CFF">
        <w:rPr>
          <w:rFonts w:cstheme="minorHAnsi"/>
          <w:spacing w:val="4"/>
          <w:w w:val="90"/>
        </w:rPr>
        <w:t xml:space="preserve"> </w:t>
      </w:r>
      <w:r w:rsidRPr="00AC6CFF">
        <w:rPr>
          <w:rFonts w:cstheme="minorHAnsi"/>
          <w:w w:val="90"/>
        </w:rPr>
        <w:t>Pediatric</w:t>
      </w:r>
      <w:r w:rsidRPr="00AC6CFF">
        <w:rPr>
          <w:rFonts w:cstheme="minorHAnsi"/>
          <w:spacing w:val="4"/>
          <w:w w:val="90"/>
        </w:rPr>
        <w:t xml:space="preserve"> </w:t>
      </w:r>
      <w:r w:rsidRPr="00AC6CFF">
        <w:rPr>
          <w:rFonts w:cstheme="minorHAnsi"/>
          <w:w w:val="90"/>
        </w:rPr>
        <w:t>Urgent</w:t>
      </w:r>
      <w:r w:rsidRPr="00AC6CFF">
        <w:rPr>
          <w:rFonts w:cstheme="minorHAnsi"/>
          <w:spacing w:val="5"/>
          <w:w w:val="90"/>
        </w:rPr>
        <w:t xml:space="preserve"> </w:t>
      </w:r>
      <w:r w:rsidRPr="00AC6CFF">
        <w:rPr>
          <w:rFonts w:cstheme="minorHAnsi"/>
          <w:w w:val="90"/>
        </w:rPr>
        <w:t>Care</w:t>
      </w:r>
      <w:r w:rsidRPr="00AC6CFF">
        <w:rPr>
          <w:rFonts w:cstheme="minorHAnsi"/>
          <w:spacing w:val="5"/>
          <w:w w:val="90"/>
        </w:rPr>
        <w:t xml:space="preserve"> </w:t>
      </w:r>
      <w:r w:rsidRPr="00AC6CFF">
        <w:rPr>
          <w:rFonts w:cstheme="minorHAnsi"/>
          <w:w w:val="90"/>
        </w:rPr>
        <w:t>Center.</w:t>
      </w:r>
      <w:r w:rsidRPr="00AC6CFF">
        <w:rPr>
          <w:rFonts w:cstheme="minorHAnsi"/>
          <w:spacing w:val="4"/>
          <w:w w:val="90"/>
        </w:rPr>
        <w:t xml:space="preserve"> </w:t>
      </w:r>
      <w:r w:rsidRPr="00AC6CFF">
        <w:rPr>
          <w:rFonts w:cstheme="minorHAnsi"/>
          <w:i/>
          <w:w w:val="90"/>
        </w:rPr>
        <w:t>Archives</w:t>
      </w:r>
      <w:r w:rsidRPr="00AC6CFF">
        <w:rPr>
          <w:rFonts w:cstheme="minorHAnsi"/>
          <w:i/>
          <w:spacing w:val="1"/>
          <w:w w:val="90"/>
        </w:rPr>
        <w:t xml:space="preserve"> </w:t>
      </w:r>
      <w:r w:rsidRPr="00AC6CFF">
        <w:rPr>
          <w:rFonts w:cstheme="minorHAnsi"/>
          <w:i/>
          <w:w w:val="90"/>
        </w:rPr>
        <w:t>of</w:t>
      </w:r>
      <w:r w:rsidRPr="00AC6CFF">
        <w:rPr>
          <w:rFonts w:cstheme="minorHAnsi"/>
          <w:i/>
          <w:spacing w:val="3"/>
          <w:w w:val="90"/>
        </w:rPr>
        <w:t xml:space="preserve"> </w:t>
      </w:r>
      <w:r w:rsidRPr="00AC6CFF">
        <w:rPr>
          <w:rFonts w:cstheme="minorHAnsi"/>
          <w:i/>
          <w:w w:val="90"/>
        </w:rPr>
        <w:t>suicide</w:t>
      </w:r>
      <w:r w:rsidRPr="00AC6CFF">
        <w:rPr>
          <w:rFonts w:cstheme="minorHAnsi"/>
          <w:i/>
          <w:spacing w:val="1"/>
          <w:w w:val="90"/>
        </w:rPr>
        <w:t xml:space="preserve"> </w:t>
      </w:r>
      <w:r w:rsidRPr="00AC6CFF">
        <w:rPr>
          <w:rFonts w:cstheme="minorHAnsi"/>
          <w:i/>
          <w:w w:val="90"/>
        </w:rPr>
        <w:t>research : official journal of the International Academy for Suicide Research</w:t>
      </w:r>
      <w:r w:rsidRPr="00AC6CFF">
        <w:rPr>
          <w:rFonts w:cstheme="minorHAnsi"/>
          <w:w w:val="90"/>
        </w:rPr>
        <w:t xml:space="preserve">, </w:t>
      </w:r>
      <w:r w:rsidRPr="00AC6CFF">
        <w:rPr>
          <w:rFonts w:cstheme="minorHAnsi"/>
          <w:i/>
          <w:w w:val="90"/>
        </w:rPr>
        <w:t>22</w:t>
      </w:r>
      <w:r w:rsidRPr="00AC6CFF">
        <w:rPr>
          <w:rFonts w:cstheme="minorHAnsi"/>
          <w:w w:val="90"/>
        </w:rPr>
        <w:t>(1), 118–127.</w:t>
      </w:r>
      <w:r w:rsidRPr="00AC6CFF">
        <w:rPr>
          <w:rFonts w:cstheme="minorHAnsi"/>
          <w:color w:val="0000FF"/>
          <w:spacing w:val="1"/>
          <w:w w:val="90"/>
        </w:rPr>
        <w:t xml:space="preserve"> </w:t>
      </w:r>
      <w:hyperlink r:id="rId26">
        <w:r w:rsidRPr="00AC6CFF">
          <w:rPr>
            <w:rFonts w:cstheme="minorHAnsi"/>
            <w:color w:val="0000FF"/>
            <w:u w:val="single" w:color="0000FF"/>
          </w:rPr>
          <w:t>https://doi.org/10.1080/13811118.2017.1304303</w:t>
        </w:r>
      </w:hyperlink>
    </w:p>
    <w:p w14:paraId="62B67D45" w14:textId="77777777" w:rsidR="00E53B47" w:rsidRPr="00AC6CFF" w:rsidRDefault="00E53B47" w:rsidP="00E53B47">
      <w:pPr>
        <w:widowControl w:val="0"/>
        <w:tabs>
          <w:tab w:val="left" w:pos="827"/>
          <w:tab w:val="left" w:pos="828"/>
        </w:tabs>
        <w:autoSpaceDE w:val="0"/>
        <w:autoSpaceDN w:val="0"/>
        <w:spacing w:before="2" w:after="0" w:line="240" w:lineRule="auto"/>
        <w:ind w:right="761"/>
        <w:rPr>
          <w:rFonts w:cstheme="minorHAnsi"/>
        </w:rPr>
      </w:pPr>
    </w:p>
    <w:p w14:paraId="14B4DAFF" w14:textId="77777777" w:rsidR="00E53B47" w:rsidRPr="00AC6CFF" w:rsidRDefault="00E53B47" w:rsidP="00E53B47">
      <w:pPr>
        <w:widowControl w:val="0"/>
        <w:tabs>
          <w:tab w:val="left" w:pos="827"/>
          <w:tab w:val="left" w:pos="828"/>
        </w:tabs>
        <w:autoSpaceDE w:val="0"/>
        <w:autoSpaceDN w:val="0"/>
        <w:spacing w:before="2" w:after="0" w:line="240" w:lineRule="auto"/>
        <w:ind w:right="761"/>
        <w:rPr>
          <w:rFonts w:cstheme="minorHAnsi"/>
        </w:rPr>
      </w:pPr>
      <w:r w:rsidRPr="00AC6CFF">
        <w:rPr>
          <w:rFonts w:cstheme="minorHAnsi"/>
        </w:rPr>
        <w:t>Pediatric suicide risk screening is widely supported</w:t>
      </w:r>
    </w:p>
    <w:p w14:paraId="77A21D30" w14:textId="77777777" w:rsidR="00E53B47" w:rsidRPr="00AC6CFF" w:rsidRDefault="00E53B47" w:rsidP="00E53B47">
      <w:pPr>
        <w:widowControl w:val="0"/>
        <w:tabs>
          <w:tab w:val="left" w:pos="827"/>
          <w:tab w:val="left" w:pos="828"/>
        </w:tabs>
        <w:autoSpaceDE w:val="0"/>
        <w:autoSpaceDN w:val="0"/>
        <w:spacing w:before="2" w:after="0" w:line="240" w:lineRule="auto"/>
        <w:ind w:right="761"/>
        <w:rPr>
          <w:rFonts w:cstheme="minorHAnsi"/>
        </w:rPr>
      </w:pPr>
    </w:p>
    <w:p w14:paraId="7338D681" w14:textId="77777777" w:rsidR="00E53B47" w:rsidRPr="00AC6CFF" w:rsidRDefault="00E53B47" w:rsidP="00E53B47">
      <w:pPr>
        <w:pStyle w:val="ListParagraph"/>
        <w:widowControl w:val="0"/>
        <w:numPr>
          <w:ilvl w:val="0"/>
          <w:numId w:val="9"/>
        </w:numPr>
        <w:tabs>
          <w:tab w:val="left" w:pos="827"/>
          <w:tab w:val="left" w:pos="828"/>
        </w:tabs>
        <w:autoSpaceDE w:val="0"/>
        <w:autoSpaceDN w:val="0"/>
        <w:spacing w:before="2" w:after="0" w:line="240" w:lineRule="auto"/>
        <w:ind w:right="761"/>
        <w:rPr>
          <w:rFonts w:cstheme="minorHAnsi"/>
        </w:rPr>
      </w:pPr>
      <w:r w:rsidRPr="00AC6CFF">
        <w:rPr>
          <w:rFonts w:cstheme="minorHAnsi"/>
          <w:w w:val="90"/>
        </w:rPr>
        <w:t xml:space="preserve">Ross, A. M., White, E., Powell, D., Nelson, S., Horowitz, L., &amp; </w:t>
      </w:r>
      <w:proofErr w:type="spellStart"/>
      <w:r w:rsidRPr="00AC6CFF">
        <w:rPr>
          <w:rFonts w:cstheme="minorHAnsi"/>
          <w:w w:val="90"/>
        </w:rPr>
        <w:t>Wharff</w:t>
      </w:r>
      <w:proofErr w:type="spellEnd"/>
      <w:r w:rsidRPr="00AC6CFF">
        <w:rPr>
          <w:rFonts w:cstheme="minorHAnsi"/>
          <w:w w:val="90"/>
        </w:rPr>
        <w:t>, E. (2016). To Ask or Not to</w:t>
      </w:r>
      <w:r w:rsidRPr="00AC6CFF">
        <w:rPr>
          <w:rFonts w:cstheme="minorHAnsi"/>
          <w:spacing w:val="1"/>
          <w:w w:val="90"/>
        </w:rPr>
        <w:t xml:space="preserve"> </w:t>
      </w:r>
      <w:r w:rsidRPr="00AC6CFF">
        <w:rPr>
          <w:rFonts w:cstheme="minorHAnsi"/>
          <w:w w:val="90"/>
        </w:rPr>
        <w:t>Ask?</w:t>
      </w:r>
      <w:r w:rsidRPr="00AC6CFF">
        <w:rPr>
          <w:rFonts w:cstheme="minorHAnsi"/>
          <w:spacing w:val="12"/>
          <w:w w:val="90"/>
        </w:rPr>
        <w:t xml:space="preserve"> </w:t>
      </w:r>
      <w:r w:rsidRPr="00AC6CFF">
        <w:rPr>
          <w:rFonts w:cstheme="minorHAnsi"/>
          <w:w w:val="90"/>
        </w:rPr>
        <w:t>Opinions</w:t>
      </w:r>
      <w:r w:rsidRPr="00AC6CFF">
        <w:rPr>
          <w:rFonts w:cstheme="minorHAnsi"/>
          <w:spacing w:val="12"/>
          <w:w w:val="90"/>
        </w:rPr>
        <w:t xml:space="preserve"> </w:t>
      </w:r>
      <w:r w:rsidRPr="00AC6CFF">
        <w:rPr>
          <w:rFonts w:cstheme="minorHAnsi"/>
          <w:w w:val="90"/>
        </w:rPr>
        <w:t>of</w:t>
      </w:r>
      <w:r w:rsidRPr="00AC6CFF">
        <w:rPr>
          <w:rFonts w:cstheme="minorHAnsi"/>
          <w:spacing w:val="13"/>
          <w:w w:val="90"/>
        </w:rPr>
        <w:t xml:space="preserve"> </w:t>
      </w:r>
      <w:r w:rsidRPr="00AC6CFF">
        <w:rPr>
          <w:rFonts w:cstheme="minorHAnsi"/>
          <w:w w:val="90"/>
        </w:rPr>
        <w:t>Pediatric</w:t>
      </w:r>
      <w:r w:rsidRPr="00AC6CFF">
        <w:rPr>
          <w:rFonts w:cstheme="minorHAnsi"/>
          <w:spacing w:val="11"/>
          <w:w w:val="90"/>
        </w:rPr>
        <w:t xml:space="preserve"> </w:t>
      </w:r>
      <w:r w:rsidRPr="00AC6CFF">
        <w:rPr>
          <w:rFonts w:cstheme="minorHAnsi"/>
          <w:w w:val="90"/>
        </w:rPr>
        <w:t>Medical</w:t>
      </w:r>
      <w:r w:rsidRPr="00AC6CFF">
        <w:rPr>
          <w:rFonts w:cstheme="minorHAnsi"/>
          <w:spacing w:val="11"/>
          <w:w w:val="90"/>
        </w:rPr>
        <w:t xml:space="preserve"> </w:t>
      </w:r>
      <w:r w:rsidRPr="00AC6CFF">
        <w:rPr>
          <w:rFonts w:cstheme="minorHAnsi"/>
          <w:w w:val="90"/>
        </w:rPr>
        <w:t>Inpatients</w:t>
      </w:r>
      <w:r w:rsidRPr="00AC6CFF">
        <w:rPr>
          <w:rFonts w:cstheme="minorHAnsi"/>
          <w:spacing w:val="12"/>
          <w:w w:val="90"/>
        </w:rPr>
        <w:t xml:space="preserve"> </w:t>
      </w:r>
      <w:r w:rsidRPr="00AC6CFF">
        <w:rPr>
          <w:rFonts w:cstheme="minorHAnsi"/>
          <w:w w:val="90"/>
        </w:rPr>
        <w:t>about</w:t>
      </w:r>
      <w:r w:rsidRPr="00AC6CFF">
        <w:rPr>
          <w:rFonts w:cstheme="minorHAnsi"/>
          <w:spacing w:val="13"/>
          <w:w w:val="90"/>
        </w:rPr>
        <w:t xml:space="preserve"> </w:t>
      </w:r>
      <w:r w:rsidRPr="00AC6CFF">
        <w:rPr>
          <w:rFonts w:cstheme="minorHAnsi"/>
          <w:w w:val="90"/>
        </w:rPr>
        <w:t>Suicide</w:t>
      </w:r>
      <w:r w:rsidRPr="00AC6CFF">
        <w:rPr>
          <w:rFonts w:cstheme="minorHAnsi"/>
          <w:spacing w:val="13"/>
          <w:w w:val="90"/>
        </w:rPr>
        <w:t xml:space="preserve"> </w:t>
      </w:r>
      <w:r w:rsidRPr="00AC6CFF">
        <w:rPr>
          <w:rFonts w:cstheme="minorHAnsi"/>
          <w:w w:val="90"/>
        </w:rPr>
        <w:t>Risk</w:t>
      </w:r>
      <w:r w:rsidRPr="00AC6CFF">
        <w:rPr>
          <w:rFonts w:cstheme="minorHAnsi"/>
          <w:spacing w:val="12"/>
          <w:w w:val="90"/>
        </w:rPr>
        <w:t xml:space="preserve"> </w:t>
      </w:r>
      <w:r w:rsidRPr="00AC6CFF">
        <w:rPr>
          <w:rFonts w:cstheme="minorHAnsi"/>
          <w:w w:val="90"/>
        </w:rPr>
        <w:t>Screening</w:t>
      </w:r>
      <w:r w:rsidRPr="00AC6CFF">
        <w:rPr>
          <w:rFonts w:cstheme="minorHAnsi"/>
          <w:spacing w:val="12"/>
          <w:w w:val="90"/>
        </w:rPr>
        <w:t xml:space="preserve"> </w:t>
      </w:r>
      <w:r w:rsidRPr="00AC6CFF">
        <w:rPr>
          <w:rFonts w:cstheme="minorHAnsi"/>
          <w:w w:val="90"/>
        </w:rPr>
        <w:t>in</w:t>
      </w:r>
      <w:r w:rsidRPr="00AC6CFF">
        <w:rPr>
          <w:rFonts w:cstheme="minorHAnsi"/>
          <w:spacing w:val="11"/>
          <w:w w:val="90"/>
        </w:rPr>
        <w:t xml:space="preserve"> </w:t>
      </w:r>
      <w:r w:rsidRPr="00AC6CFF">
        <w:rPr>
          <w:rFonts w:cstheme="minorHAnsi"/>
          <w:w w:val="90"/>
        </w:rPr>
        <w:t>the</w:t>
      </w:r>
      <w:r w:rsidRPr="00AC6CFF">
        <w:rPr>
          <w:rFonts w:cstheme="minorHAnsi"/>
          <w:spacing w:val="13"/>
          <w:w w:val="90"/>
        </w:rPr>
        <w:t xml:space="preserve"> </w:t>
      </w:r>
      <w:r w:rsidRPr="00AC6CFF">
        <w:rPr>
          <w:rFonts w:cstheme="minorHAnsi"/>
          <w:w w:val="90"/>
        </w:rPr>
        <w:t>Hospital.</w:t>
      </w:r>
      <w:r w:rsidRPr="00AC6CFF">
        <w:rPr>
          <w:rFonts w:cstheme="minorHAnsi"/>
          <w:spacing w:val="16"/>
          <w:w w:val="90"/>
        </w:rPr>
        <w:t xml:space="preserve"> </w:t>
      </w:r>
      <w:r w:rsidRPr="00AC6CFF">
        <w:rPr>
          <w:rFonts w:cstheme="minorHAnsi"/>
          <w:i/>
          <w:w w:val="90"/>
        </w:rPr>
        <w:t>The</w:t>
      </w:r>
      <w:r w:rsidRPr="00AC6CFF">
        <w:rPr>
          <w:rFonts w:cstheme="minorHAnsi"/>
          <w:i/>
          <w:spacing w:val="1"/>
          <w:w w:val="90"/>
        </w:rPr>
        <w:t xml:space="preserve"> </w:t>
      </w:r>
      <w:r w:rsidRPr="00AC6CFF">
        <w:rPr>
          <w:rFonts w:cstheme="minorHAnsi"/>
          <w:i/>
          <w:w w:val="90"/>
        </w:rPr>
        <w:t>Journal</w:t>
      </w:r>
      <w:r w:rsidRPr="00AC6CFF">
        <w:rPr>
          <w:rFonts w:cstheme="minorHAnsi"/>
          <w:i/>
          <w:spacing w:val="-8"/>
          <w:w w:val="90"/>
        </w:rPr>
        <w:t xml:space="preserve"> </w:t>
      </w:r>
      <w:r w:rsidRPr="00AC6CFF">
        <w:rPr>
          <w:rFonts w:cstheme="minorHAnsi"/>
          <w:i/>
          <w:w w:val="90"/>
        </w:rPr>
        <w:t>of</w:t>
      </w:r>
      <w:r w:rsidRPr="00AC6CFF">
        <w:rPr>
          <w:rFonts w:cstheme="minorHAnsi"/>
          <w:i/>
          <w:spacing w:val="-6"/>
          <w:w w:val="90"/>
        </w:rPr>
        <w:t xml:space="preserve"> </w:t>
      </w:r>
      <w:r w:rsidRPr="00AC6CFF">
        <w:rPr>
          <w:rFonts w:cstheme="minorHAnsi"/>
          <w:i/>
          <w:w w:val="90"/>
        </w:rPr>
        <w:t>pediatrics</w:t>
      </w:r>
      <w:r w:rsidRPr="00AC6CFF">
        <w:rPr>
          <w:rFonts w:cstheme="minorHAnsi"/>
          <w:w w:val="90"/>
        </w:rPr>
        <w:t>,</w:t>
      </w:r>
      <w:r w:rsidRPr="00AC6CFF">
        <w:rPr>
          <w:rFonts w:cstheme="minorHAnsi"/>
          <w:spacing w:val="-4"/>
          <w:w w:val="90"/>
        </w:rPr>
        <w:t xml:space="preserve"> </w:t>
      </w:r>
      <w:r w:rsidRPr="00AC6CFF">
        <w:rPr>
          <w:rFonts w:cstheme="minorHAnsi"/>
          <w:i/>
          <w:w w:val="90"/>
        </w:rPr>
        <w:t>170</w:t>
      </w:r>
      <w:r w:rsidRPr="00AC6CFF">
        <w:rPr>
          <w:rFonts w:cstheme="minorHAnsi"/>
          <w:w w:val="90"/>
        </w:rPr>
        <w:t>,</w:t>
      </w:r>
      <w:r w:rsidRPr="00AC6CFF">
        <w:rPr>
          <w:rFonts w:cstheme="minorHAnsi"/>
          <w:spacing w:val="-4"/>
          <w:w w:val="90"/>
        </w:rPr>
        <w:t xml:space="preserve"> </w:t>
      </w:r>
      <w:r w:rsidRPr="00AC6CFF">
        <w:rPr>
          <w:rFonts w:cstheme="minorHAnsi"/>
          <w:w w:val="90"/>
        </w:rPr>
        <w:t>295–300.</w:t>
      </w:r>
      <w:r w:rsidRPr="00AC6CFF">
        <w:rPr>
          <w:rFonts w:cstheme="minorHAnsi"/>
          <w:color w:val="0000FF"/>
          <w:spacing w:val="-4"/>
          <w:w w:val="90"/>
        </w:rPr>
        <w:t xml:space="preserve"> </w:t>
      </w:r>
      <w:hyperlink r:id="rId27">
        <w:r w:rsidRPr="00AC6CFF">
          <w:rPr>
            <w:rFonts w:cstheme="minorHAnsi"/>
            <w:color w:val="0000FF"/>
            <w:w w:val="90"/>
            <w:u w:val="single" w:color="0000FF"/>
          </w:rPr>
          <w:t>https://doi.org/10.1016/j.jpeds.2015.11.052</w:t>
        </w:r>
      </w:hyperlink>
    </w:p>
    <w:p w14:paraId="5AF5FA51" w14:textId="77777777" w:rsidR="00E53B47" w:rsidRPr="00AC6CFF" w:rsidRDefault="00E53B47" w:rsidP="00E53B47">
      <w:pPr>
        <w:pStyle w:val="ListParagraph"/>
        <w:widowControl w:val="0"/>
        <w:tabs>
          <w:tab w:val="left" w:pos="827"/>
          <w:tab w:val="left" w:pos="828"/>
        </w:tabs>
        <w:autoSpaceDE w:val="0"/>
        <w:autoSpaceDN w:val="0"/>
        <w:spacing w:before="2" w:after="0" w:line="240" w:lineRule="auto"/>
        <w:ind w:right="761"/>
        <w:rPr>
          <w:rFonts w:cstheme="minorHAnsi"/>
        </w:rPr>
      </w:pPr>
    </w:p>
    <w:p w14:paraId="5D99F7E7" w14:textId="77777777" w:rsidR="00E53B47" w:rsidRPr="00AC6CFF" w:rsidRDefault="00E53B47" w:rsidP="00E53B47">
      <w:pPr>
        <w:pStyle w:val="ListParagraph"/>
        <w:widowControl w:val="0"/>
        <w:numPr>
          <w:ilvl w:val="0"/>
          <w:numId w:val="9"/>
        </w:numPr>
        <w:tabs>
          <w:tab w:val="left" w:pos="827"/>
          <w:tab w:val="left" w:pos="828"/>
        </w:tabs>
        <w:autoSpaceDE w:val="0"/>
        <w:autoSpaceDN w:val="0"/>
        <w:spacing w:before="2" w:after="0" w:line="240" w:lineRule="auto"/>
        <w:ind w:right="761"/>
        <w:rPr>
          <w:rFonts w:cstheme="minorHAnsi"/>
        </w:rPr>
      </w:pPr>
      <w:r w:rsidRPr="00AC6CFF">
        <w:rPr>
          <w:rFonts w:cstheme="minorHAnsi"/>
          <w:w w:val="90"/>
        </w:rPr>
        <w:t>Ballard,</w:t>
      </w:r>
      <w:r w:rsidRPr="00AC6CFF">
        <w:rPr>
          <w:rFonts w:cstheme="minorHAnsi"/>
          <w:spacing w:val="1"/>
          <w:w w:val="90"/>
        </w:rPr>
        <w:t xml:space="preserve"> </w:t>
      </w:r>
      <w:r w:rsidRPr="00AC6CFF">
        <w:rPr>
          <w:rFonts w:cstheme="minorHAnsi"/>
          <w:w w:val="90"/>
        </w:rPr>
        <w:t>E.</w:t>
      </w:r>
      <w:r w:rsidRPr="00AC6CFF">
        <w:rPr>
          <w:rFonts w:cstheme="minorHAnsi"/>
          <w:spacing w:val="2"/>
          <w:w w:val="90"/>
        </w:rPr>
        <w:t xml:space="preserve"> </w:t>
      </w:r>
      <w:r w:rsidRPr="00AC6CFF">
        <w:rPr>
          <w:rFonts w:cstheme="minorHAnsi"/>
          <w:w w:val="90"/>
        </w:rPr>
        <w:t>D.,</w:t>
      </w:r>
      <w:r w:rsidRPr="00AC6CFF">
        <w:rPr>
          <w:rFonts w:cstheme="minorHAnsi"/>
          <w:spacing w:val="2"/>
          <w:w w:val="90"/>
        </w:rPr>
        <w:t xml:space="preserve"> </w:t>
      </w:r>
      <w:r w:rsidRPr="00AC6CFF">
        <w:rPr>
          <w:rFonts w:cstheme="minorHAnsi"/>
          <w:w w:val="90"/>
        </w:rPr>
        <w:t>Bosk,</w:t>
      </w:r>
      <w:r w:rsidRPr="00AC6CFF">
        <w:rPr>
          <w:rFonts w:cstheme="minorHAnsi"/>
          <w:spacing w:val="2"/>
          <w:w w:val="90"/>
        </w:rPr>
        <w:t xml:space="preserve"> </w:t>
      </w:r>
      <w:r w:rsidRPr="00AC6CFF">
        <w:rPr>
          <w:rFonts w:cstheme="minorHAnsi"/>
          <w:w w:val="90"/>
        </w:rPr>
        <w:t>A.,</w:t>
      </w:r>
      <w:r w:rsidRPr="00AC6CFF">
        <w:rPr>
          <w:rFonts w:cstheme="minorHAnsi"/>
          <w:spacing w:val="1"/>
          <w:w w:val="90"/>
        </w:rPr>
        <w:t xml:space="preserve"> </w:t>
      </w:r>
      <w:r w:rsidRPr="00AC6CFF">
        <w:rPr>
          <w:rFonts w:cstheme="minorHAnsi"/>
          <w:w w:val="90"/>
        </w:rPr>
        <w:t>Snyder,</w:t>
      </w:r>
      <w:r w:rsidRPr="00AC6CFF">
        <w:rPr>
          <w:rFonts w:cstheme="minorHAnsi"/>
          <w:spacing w:val="2"/>
          <w:w w:val="90"/>
        </w:rPr>
        <w:t xml:space="preserve"> </w:t>
      </w:r>
      <w:r w:rsidRPr="00AC6CFF">
        <w:rPr>
          <w:rFonts w:cstheme="minorHAnsi"/>
          <w:w w:val="90"/>
        </w:rPr>
        <w:t>D.,</w:t>
      </w:r>
      <w:r w:rsidRPr="00AC6CFF">
        <w:rPr>
          <w:rFonts w:cstheme="minorHAnsi"/>
          <w:spacing w:val="2"/>
          <w:w w:val="90"/>
        </w:rPr>
        <w:t xml:space="preserve"> </w:t>
      </w:r>
      <w:r w:rsidRPr="00AC6CFF">
        <w:rPr>
          <w:rFonts w:cstheme="minorHAnsi"/>
          <w:w w:val="90"/>
        </w:rPr>
        <w:t>Pao,</w:t>
      </w:r>
      <w:r w:rsidRPr="00AC6CFF">
        <w:rPr>
          <w:rFonts w:cstheme="minorHAnsi"/>
          <w:spacing w:val="2"/>
          <w:w w:val="90"/>
        </w:rPr>
        <w:t xml:space="preserve"> </w:t>
      </w:r>
      <w:r w:rsidRPr="00AC6CFF">
        <w:rPr>
          <w:rFonts w:cstheme="minorHAnsi"/>
          <w:w w:val="90"/>
        </w:rPr>
        <w:t>M.,</w:t>
      </w:r>
      <w:r w:rsidRPr="00AC6CFF">
        <w:rPr>
          <w:rFonts w:cstheme="minorHAnsi"/>
          <w:spacing w:val="-1"/>
          <w:w w:val="90"/>
        </w:rPr>
        <w:t xml:space="preserve"> </w:t>
      </w:r>
      <w:r w:rsidRPr="00AC6CFF">
        <w:rPr>
          <w:rFonts w:cstheme="minorHAnsi"/>
          <w:w w:val="90"/>
        </w:rPr>
        <w:t>Bridge,</w:t>
      </w:r>
      <w:r w:rsidRPr="00AC6CFF">
        <w:rPr>
          <w:rFonts w:cstheme="minorHAnsi"/>
          <w:spacing w:val="2"/>
          <w:w w:val="90"/>
        </w:rPr>
        <w:t xml:space="preserve"> </w:t>
      </w:r>
      <w:r w:rsidRPr="00AC6CFF">
        <w:rPr>
          <w:rFonts w:cstheme="minorHAnsi"/>
          <w:w w:val="90"/>
        </w:rPr>
        <w:t>J.</w:t>
      </w:r>
      <w:r w:rsidRPr="00AC6CFF">
        <w:rPr>
          <w:rFonts w:cstheme="minorHAnsi"/>
          <w:spacing w:val="2"/>
          <w:w w:val="90"/>
        </w:rPr>
        <w:t xml:space="preserve"> </w:t>
      </w:r>
      <w:r w:rsidRPr="00AC6CFF">
        <w:rPr>
          <w:rFonts w:cstheme="minorHAnsi"/>
          <w:w w:val="90"/>
        </w:rPr>
        <w:t>A.,</w:t>
      </w:r>
      <w:r w:rsidRPr="00AC6CFF">
        <w:rPr>
          <w:rFonts w:cstheme="minorHAnsi"/>
          <w:spacing w:val="2"/>
          <w:w w:val="90"/>
        </w:rPr>
        <w:t xml:space="preserve"> </w:t>
      </w:r>
      <w:proofErr w:type="spellStart"/>
      <w:r w:rsidRPr="00AC6CFF">
        <w:rPr>
          <w:rFonts w:cstheme="minorHAnsi"/>
          <w:w w:val="90"/>
        </w:rPr>
        <w:t>Wharff</w:t>
      </w:r>
      <w:proofErr w:type="spellEnd"/>
      <w:r w:rsidRPr="00AC6CFF">
        <w:rPr>
          <w:rFonts w:cstheme="minorHAnsi"/>
          <w:w w:val="90"/>
        </w:rPr>
        <w:t>,</w:t>
      </w:r>
      <w:r w:rsidRPr="00AC6CFF">
        <w:rPr>
          <w:rFonts w:cstheme="minorHAnsi"/>
          <w:spacing w:val="1"/>
          <w:w w:val="90"/>
        </w:rPr>
        <w:t xml:space="preserve"> </w:t>
      </w:r>
      <w:r w:rsidRPr="00AC6CFF">
        <w:rPr>
          <w:rFonts w:cstheme="minorHAnsi"/>
          <w:w w:val="90"/>
        </w:rPr>
        <w:t>E.</w:t>
      </w:r>
      <w:r w:rsidRPr="00AC6CFF">
        <w:rPr>
          <w:rFonts w:cstheme="minorHAnsi"/>
          <w:spacing w:val="2"/>
          <w:w w:val="90"/>
        </w:rPr>
        <w:t xml:space="preserve"> </w:t>
      </w:r>
      <w:r w:rsidRPr="00AC6CFF">
        <w:rPr>
          <w:rFonts w:cstheme="minorHAnsi"/>
          <w:w w:val="90"/>
        </w:rPr>
        <w:t>A.,</w:t>
      </w:r>
      <w:r w:rsidRPr="00AC6CFF">
        <w:rPr>
          <w:rFonts w:cstheme="minorHAnsi"/>
          <w:spacing w:val="2"/>
          <w:w w:val="90"/>
        </w:rPr>
        <w:t xml:space="preserve"> </w:t>
      </w:r>
      <w:r w:rsidRPr="00AC6CFF">
        <w:rPr>
          <w:rFonts w:cstheme="minorHAnsi"/>
          <w:w w:val="90"/>
        </w:rPr>
        <w:t>Teach,</w:t>
      </w:r>
      <w:r w:rsidRPr="00AC6CFF">
        <w:rPr>
          <w:rFonts w:cstheme="minorHAnsi"/>
          <w:spacing w:val="2"/>
          <w:w w:val="90"/>
        </w:rPr>
        <w:t xml:space="preserve"> </w:t>
      </w:r>
      <w:r w:rsidRPr="00AC6CFF">
        <w:rPr>
          <w:rFonts w:cstheme="minorHAnsi"/>
          <w:w w:val="90"/>
        </w:rPr>
        <w:t>S.</w:t>
      </w:r>
      <w:r w:rsidRPr="00AC6CFF">
        <w:rPr>
          <w:rFonts w:cstheme="minorHAnsi"/>
          <w:spacing w:val="1"/>
          <w:w w:val="90"/>
        </w:rPr>
        <w:t xml:space="preserve"> </w:t>
      </w:r>
      <w:r w:rsidRPr="00AC6CFF">
        <w:rPr>
          <w:rFonts w:cstheme="minorHAnsi"/>
          <w:w w:val="90"/>
        </w:rPr>
        <w:t>J.,</w:t>
      </w:r>
      <w:r w:rsidRPr="00AC6CFF">
        <w:rPr>
          <w:rFonts w:cstheme="minorHAnsi"/>
          <w:spacing w:val="2"/>
          <w:w w:val="90"/>
        </w:rPr>
        <w:t xml:space="preserve"> </w:t>
      </w:r>
      <w:r w:rsidRPr="00AC6CFF">
        <w:rPr>
          <w:rFonts w:cstheme="minorHAnsi"/>
          <w:w w:val="90"/>
        </w:rPr>
        <w:t>&amp;</w:t>
      </w:r>
      <w:r w:rsidRPr="00AC6CFF">
        <w:rPr>
          <w:rFonts w:cstheme="minorHAnsi"/>
          <w:spacing w:val="2"/>
          <w:w w:val="90"/>
        </w:rPr>
        <w:t xml:space="preserve"> </w:t>
      </w:r>
      <w:r w:rsidRPr="00AC6CFF">
        <w:rPr>
          <w:rFonts w:cstheme="minorHAnsi"/>
          <w:w w:val="90"/>
        </w:rPr>
        <w:t>Horowitz, L.</w:t>
      </w:r>
      <w:r w:rsidRPr="00AC6CFF">
        <w:rPr>
          <w:rFonts w:cstheme="minorHAnsi"/>
          <w:spacing w:val="13"/>
          <w:w w:val="90"/>
        </w:rPr>
        <w:t xml:space="preserve"> </w:t>
      </w:r>
      <w:r w:rsidRPr="00AC6CFF">
        <w:rPr>
          <w:rFonts w:cstheme="minorHAnsi"/>
          <w:w w:val="90"/>
        </w:rPr>
        <w:t>(2012).</w:t>
      </w:r>
      <w:r w:rsidRPr="00AC6CFF">
        <w:rPr>
          <w:rFonts w:cstheme="minorHAnsi"/>
          <w:spacing w:val="13"/>
          <w:w w:val="90"/>
        </w:rPr>
        <w:t xml:space="preserve"> </w:t>
      </w:r>
      <w:r w:rsidRPr="00AC6CFF">
        <w:rPr>
          <w:rFonts w:cstheme="minorHAnsi"/>
          <w:w w:val="90"/>
        </w:rPr>
        <w:t>Patients'</w:t>
      </w:r>
      <w:r w:rsidRPr="00AC6CFF">
        <w:rPr>
          <w:rFonts w:cstheme="minorHAnsi"/>
          <w:spacing w:val="14"/>
          <w:w w:val="90"/>
        </w:rPr>
        <w:t xml:space="preserve"> </w:t>
      </w:r>
      <w:r w:rsidRPr="00AC6CFF">
        <w:rPr>
          <w:rFonts w:cstheme="minorHAnsi"/>
          <w:w w:val="90"/>
        </w:rPr>
        <w:t>opinions</w:t>
      </w:r>
      <w:r w:rsidRPr="00AC6CFF">
        <w:rPr>
          <w:rFonts w:cstheme="minorHAnsi"/>
          <w:spacing w:val="12"/>
          <w:w w:val="90"/>
        </w:rPr>
        <w:t xml:space="preserve"> </w:t>
      </w:r>
      <w:r w:rsidRPr="00AC6CFF">
        <w:rPr>
          <w:rFonts w:cstheme="minorHAnsi"/>
          <w:w w:val="90"/>
        </w:rPr>
        <w:t>about</w:t>
      </w:r>
      <w:r w:rsidRPr="00AC6CFF">
        <w:rPr>
          <w:rFonts w:cstheme="minorHAnsi"/>
          <w:spacing w:val="13"/>
          <w:w w:val="90"/>
        </w:rPr>
        <w:t xml:space="preserve"> </w:t>
      </w:r>
      <w:r w:rsidRPr="00AC6CFF">
        <w:rPr>
          <w:rFonts w:cstheme="minorHAnsi"/>
          <w:w w:val="90"/>
        </w:rPr>
        <w:t>suicide</w:t>
      </w:r>
      <w:r w:rsidRPr="00AC6CFF">
        <w:rPr>
          <w:rFonts w:cstheme="minorHAnsi"/>
          <w:spacing w:val="14"/>
          <w:w w:val="90"/>
        </w:rPr>
        <w:t xml:space="preserve"> </w:t>
      </w:r>
      <w:r w:rsidRPr="00AC6CFF">
        <w:rPr>
          <w:rFonts w:cstheme="minorHAnsi"/>
          <w:w w:val="90"/>
        </w:rPr>
        <w:t>screening</w:t>
      </w:r>
      <w:r w:rsidRPr="00AC6CFF">
        <w:rPr>
          <w:rFonts w:cstheme="minorHAnsi"/>
          <w:spacing w:val="12"/>
          <w:w w:val="90"/>
        </w:rPr>
        <w:t xml:space="preserve"> </w:t>
      </w:r>
      <w:r w:rsidRPr="00AC6CFF">
        <w:rPr>
          <w:rFonts w:cstheme="minorHAnsi"/>
          <w:w w:val="90"/>
        </w:rPr>
        <w:t>in</w:t>
      </w:r>
      <w:r w:rsidRPr="00AC6CFF">
        <w:rPr>
          <w:rFonts w:cstheme="minorHAnsi"/>
          <w:spacing w:val="15"/>
          <w:w w:val="90"/>
        </w:rPr>
        <w:t xml:space="preserve"> </w:t>
      </w:r>
      <w:r w:rsidRPr="00AC6CFF">
        <w:rPr>
          <w:rFonts w:cstheme="minorHAnsi"/>
          <w:w w:val="90"/>
        </w:rPr>
        <w:t>a</w:t>
      </w:r>
      <w:r w:rsidRPr="00AC6CFF">
        <w:rPr>
          <w:rFonts w:cstheme="minorHAnsi"/>
          <w:spacing w:val="13"/>
          <w:w w:val="90"/>
        </w:rPr>
        <w:t xml:space="preserve"> </w:t>
      </w:r>
      <w:r w:rsidRPr="00AC6CFF">
        <w:rPr>
          <w:rFonts w:cstheme="minorHAnsi"/>
          <w:w w:val="90"/>
        </w:rPr>
        <w:t>pediatric</w:t>
      </w:r>
      <w:r w:rsidRPr="00AC6CFF">
        <w:rPr>
          <w:rFonts w:cstheme="minorHAnsi"/>
          <w:spacing w:val="12"/>
          <w:w w:val="90"/>
        </w:rPr>
        <w:t xml:space="preserve"> </w:t>
      </w:r>
      <w:r w:rsidRPr="00AC6CFF">
        <w:rPr>
          <w:rFonts w:cstheme="minorHAnsi"/>
          <w:w w:val="90"/>
        </w:rPr>
        <w:t>emergency department.</w:t>
      </w:r>
      <w:r w:rsidRPr="00AC6CFF">
        <w:rPr>
          <w:rFonts w:cstheme="minorHAnsi"/>
          <w:spacing w:val="6"/>
          <w:w w:val="90"/>
        </w:rPr>
        <w:t xml:space="preserve"> </w:t>
      </w:r>
      <w:r w:rsidRPr="00AC6CFF">
        <w:rPr>
          <w:rFonts w:cstheme="minorHAnsi"/>
          <w:i/>
          <w:w w:val="90"/>
        </w:rPr>
        <w:t>Pediatric</w:t>
      </w:r>
      <w:r w:rsidRPr="00AC6CFF">
        <w:rPr>
          <w:rFonts w:cstheme="minorHAnsi"/>
          <w:i/>
          <w:spacing w:val="2"/>
          <w:w w:val="90"/>
        </w:rPr>
        <w:t xml:space="preserve"> </w:t>
      </w:r>
      <w:r w:rsidRPr="00AC6CFF">
        <w:rPr>
          <w:rFonts w:cstheme="minorHAnsi"/>
          <w:i/>
          <w:w w:val="90"/>
        </w:rPr>
        <w:t>emergency</w:t>
      </w:r>
      <w:r w:rsidRPr="00AC6CFF">
        <w:rPr>
          <w:rFonts w:cstheme="minorHAnsi"/>
          <w:i/>
          <w:spacing w:val="4"/>
          <w:w w:val="90"/>
        </w:rPr>
        <w:t xml:space="preserve"> </w:t>
      </w:r>
      <w:r w:rsidRPr="00AC6CFF">
        <w:rPr>
          <w:rFonts w:cstheme="minorHAnsi"/>
          <w:i/>
          <w:w w:val="90"/>
        </w:rPr>
        <w:t>care</w:t>
      </w:r>
      <w:r w:rsidRPr="00AC6CFF">
        <w:rPr>
          <w:rFonts w:cstheme="minorHAnsi"/>
          <w:w w:val="90"/>
        </w:rPr>
        <w:t>,</w:t>
      </w:r>
      <w:r w:rsidRPr="00AC6CFF">
        <w:rPr>
          <w:rFonts w:cstheme="minorHAnsi"/>
          <w:spacing w:val="6"/>
          <w:w w:val="90"/>
        </w:rPr>
        <w:t xml:space="preserve"> </w:t>
      </w:r>
      <w:r w:rsidRPr="00AC6CFF">
        <w:rPr>
          <w:rFonts w:cstheme="minorHAnsi"/>
          <w:i/>
          <w:w w:val="90"/>
        </w:rPr>
        <w:t>28</w:t>
      </w:r>
      <w:r w:rsidRPr="00AC6CFF">
        <w:rPr>
          <w:rFonts w:cstheme="minorHAnsi"/>
          <w:w w:val="90"/>
        </w:rPr>
        <w:t>(1),</w:t>
      </w:r>
      <w:r w:rsidRPr="00AC6CFF">
        <w:rPr>
          <w:rFonts w:cstheme="minorHAnsi"/>
          <w:spacing w:val="7"/>
          <w:w w:val="90"/>
        </w:rPr>
        <w:t xml:space="preserve"> </w:t>
      </w:r>
      <w:r w:rsidRPr="00AC6CFF">
        <w:rPr>
          <w:rFonts w:cstheme="minorHAnsi"/>
          <w:w w:val="90"/>
        </w:rPr>
        <w:t>34–38.</w:t>
      </w:r>
      <w:r w:rsidRPr="00AC6CFF">
        <w:rPr>
          <w:rFonts w:cstheme="minorHAnsi"/>
          <w:spacing w:val="4"/>
          <w:w w:val="90"/>
        </w:rPr>
        <w:t xml:space="preserve"> </w:t>
      </w:r>
      <w:hyperlink r:id="rId28">
        <w:r w:rsidRPr="00AC6CFF">
          <w:rPr>
            <w:rFonts w:cstheme="minorHAnsi"/>
            <w:color w:val="0000FF"/>
            <w:w w:val="90"/>
            <w:u w:val="single" w:color="0000FF"/>
          </w:rPr>
          <w:t>https://doi.org/10.1097/PEC.0b013e31823f2315</w:t>
        </w:r>
      </w:hyperlink>
    </w:p>
    <w:p w14:paraId="76C85140" w14:textId="77777777" w:rsidR="00E53B47" w:rsidRPr="00AC6CFF" w:rsidRDefault="00E53B47" w:rsidP="00E53B47">
      <w:pPr>
        <w:pStyle w:val="ListParagraph"/>
        <w:rPr>
          <w:rFonts w:cstheme="minorHAnsi"/>
          <w:w w:val="90"/>
        </w:rPr>
      </w:pPr>
    </w:p>
    <w:p w14:paraId="39F230D8" w14:textId="77777777" w:rsidR="00E53B47" w:rsidRPr="00AC6CFF" w:rsidRDefault="00E53B47" w:rsidP="00E53B47">
      <w:pPr>
        <w:pStyle w:val="ListParagraph"/>
        <w:widowControl w:val="0"/>
        <w:numPr>
          <w:ilvl w:val="0"/>
          <w:numId w:val="9"/>
        </w:numPr>
        <w:tabs>
          <w:tab w:val="left" w:pos="827"/>
          <w:tab w:val="left" w:pos="828"/>
        </w:tabs>
        <w:autoSpaceDE w:val="0"/>
        <w:autoSpaceDN w:val="0"/>
        <w:spacing w:before="2" w:after="0" w:line="240" w:lineRule="auto"/>
        <w:ind w:right="761"/>
        <w:rPr>
          <w:rFonts w:cstheme="minorHAnsi"/>
        </w:rPr>
      </w:pPr>
      <w:r w:rsidRPr="00AC6CFF">
        <w:rPr>
          <w:rFonts w:cstheme="minorHAnsi"/>
          <w:w w:val="90"/>
        </w:rPr>
        <w:t>Ballard, E. D., Stanley, I. H., Horowitz, L. M., Pao, M., Cannon, E. A., &amp; Bridge, J. A. (2013).</w:t>
      </w:r>
      <w:r w:rsidRPr="00AC6CFF">
        <w:rPr>
          <w:rFonts w:cstheme="minorHAnsi"/>
          <w:spacing w:val="1"/>
          <w:w w:val="90"/>
        </w:rPr>
        <w:t xml:space="preserve"> </w:t>
      </w:r>
      <w:r w:rsidRPr="00AC6CFF">
        <w:rPr>
          <w:rFonts w:cstheme="minorHAnsi"/>
          <w:w w:val="90"/>
        </w:rPr>
        <w:t>Asking</w:t>
      </w:r>
      <w:r w:rsidRPr="00AC6CFF">
        <w:rPr>
          <w:rFonts w:cstheme="minorHAnsi"/>
          <w:spacing w:val="7"/>
          <w:w w:val="90"/>
        </w:rPr>
        <w:t xml:space="preserve"> </w:t>
      </w:r>
      <w:r w:rsidRPr="00AC6CFF">
        <w:rPr>
          <w:rFonts w:cstheme="minorHAnsi"/>
          <w:w w:val="90"/>
        </w:rPr>
        <w:t>Youth</w:t>
      </w:r>
      <w:r w:rsidRPr="00AC6CFF">
        <w:rPr>
          <w:rFonts w:cstheme="minorHAnsi"/>
          <w:spacing w:val="7"/>
          <w:w w:val="90"/>
        </w:rPr>
        <w:t xml:space="preserve"> </w:t>
      </w:r>
      <w:r w:rsidRPr="00AC6CFF">
        <w:rPr>
          <w:rFonts w:cstheme="minorHAnsi"/>
          <w:w w:val="90"/>
        </w:rPr>
        <w:t>Questions</w:t>
      </w:r>
      <w:r w:rsidRPr="00AC6CFF">
        <w:rPr>
          <w:rFonts w:cstheme="minorHAnsi"/>
          <w:spacing w:val="10"/>
          <w:w w:val="90"/>
        </w:rPr>
        <w:t xml:space="preserve"> </w:t>
      </w:r>
      <w:r w:rsidRPr="00AC6CFF">
        <w:rPr>
          <w:rFonts w:cstheme="minorHAnsi"/>
          <w:w w:val="90"/>
        </w:rPr>
        <w:t>About</w:t>
      </w:r>
      <w:r w:rsidRPr="00AC6CFF">
        <w:rPr>
          <w:rFonts w:cstheme="minorHAnsi"/>
          <w:spacing w:val="9"/>
          <w:w w:val="90"/>
        </w:rPr>
        <w:t xml:space="preserve"> </w:t>
      </w:r>
      <w:r w:rsidRPr="00AC6CFF">
        <w:rPr>
          <w:rFonts w:cstheme="minorHAnsi"/>
          <w:w w:val="90"/>
        </w:rPr>
        <w:t>Suicide</w:t>
      </w:r>
      <w:r w:rsidRPr="00AC6CFF">
        <w:rPr>
          <w:rFonts w:cstheme="minorHAnsi"/>
          <w:spacing w:val="9"/>
          <w:w w:val="90"/>
        </w:rPr>
        <w:t xml:space="preserve"> </w:t>
      </w:r>
      <w:r w:rsidRPr="00AC6CFF">
        <w:rPr>
          <w:rFonts w:cstheme="minorHAnsi"/>
          <w:w w:val="90"/>
        </w:rPr>
        <w:t>Risk</w:t>
      </w:r>
      <w:r w:rsidRPr="00AC6CFF">
        <w:rPr>
          <w:rFonts w:cstheme="minorHAnsi"/>
          <w:spacing w:val="8"/>
          <w:w w:val="90"/>
        </w:rPr>
        <w:t xml:space="preserve"> </w:t>
      </w:r>
      <w:r w:rsidRPr="00AC6CFF">
        <w:rPr>
          <w:rFonts w:cstheme="minorHAnsi"/>
          <w:w w:val="90"/>
        </w:rPr>
        <w:t>in</w:t>
      </w:r>
      <w:r w:rsidRPr="00AC6CFF">
        <w:rPr>
          <w:rFonts w:cstheme="minorHAnsi"/>
          <w:spacing w:val="8"/>
          <w:w w:val="90"/>
        </w:rPr>
        <w:t xml:space="preserve"> </w:t>
      </w:r>
      <w:r w:rsidRPr="00AC6CFF">
        <w:rPr>
          <w:rFonts w:cstheme="minorHAnsi"/>
          <w:w w:val="90"/>
        </w:rPr>
        <w:t>the</w:t>
      </w:r>
      <w:r w:rsidRPr="00AC6CFF">
        <w:rPr>
          <w:rFonts w:cstheme="minorHAnsi"/>
          <w:spacing w:val="8"/>
          <w:w w:val="90"/>
        </w:rPr>
        <w:t xml:space="preserve"> </w:t>
      </w:r>
      <w:r w:rsidRPr="00AC6CFF">
        <w:rPr>
          <w:rFonts w:cstheme="minorHAnsi"/>
          <w:w w:val="90"/>
        </w:rPr>
        <w:t>Pediatric</w:t>
      </w:r>
      <w:r w:rsidRPr="00AC6CFF">
        <w:rPr>
          <w:rFonts w:cstheme="minorHAnsi"/>
          <w:spacing w:val="8"/>
          <w:w w:val="90"/>
        </w:rPr>
        <w:t xml:space="preserve"> </w:t>
      </w:r>
      <w:r w:rsidRPr="00AC6CFF">
        <w:rPr>
          <w:rFonts w:cstheme="minorHAnsi"/>
          <w:w w:val="90"/>
        </w:rPr>
        <w:t>Emergency</w:t>
      </w:r>
      <w:r w:rsidRPr="00AC6CFF">
        <w:rPr>
          <w:rFonts w:cstheme="minorHAnsi"/>
          <w:spacing w:val="9"/>
          <w:w w:val="90"/>
        </w:rPr>
        <w:t xml:space="preserve"> </w:t>
      </w:r>
      <w:r w:rsidRPr="00AC6CFF">
        <w:rPr>
          <w:rFonts w:cstheme="minorHAnsi"/>
          <w:w w:val="90"/>
        </w:rPr>
        <w:t>Department:</w:t>
      </w:r>
      <w:r w:rsidRPr="00AC6CFF">
        <w:rPr>
          <w:rFonts w:cstheme="minorHAnsi"/>
          <w:spacing w:val="8"/>
          <w:w w:val="90"/>
        </w:rPr>
        <w:t xml:space="preserve"> </w:t>
      </w:r>
      <w:r w:rsidRPr="00AC6CFF">
        <w:rPr>
          <w:rFonts w:cstheme="minorHAnsi"/>
          <w:w w:val="90"/>
        </w:rPr>
        <w:t>Results</w:t>
      </w:r>
      <w:r w:rsidRPr="00AC6CFF">
        <w:rPr>
          <w:rFonts w:cstheme="minorHAnsi"/>
          <w:spacing w:val="1"/>
          <w:w w:val="90"/>
        </w:rPr>
        <w:t xml:space="preserve"> </w:t>
      </w:r>
      <w:proofErr w:type="gramStart"/>
      <w:r w:rsidRPr="00AC6CFF">
        <w:rPr>
          <w:rFonts w:cstheme="minorHAnsi"/>
          <w:w w:val="90"/>
        </w:rPr>
        <w:t>From</w:t>
      </w:r>
      <w:proofErr w:type="gramEnd"/>
      <w:r w:rsidRPr="00AC6CFF">
        <w:rPr>
          <w:rFonts w:cstheme="minorHAnsi"/>
          <w:spacing w:val="5"/>
          <w:w w:val="90"/>
        </w:rPr>
        <w:t xml:space="preserve"> </w:t>
      </w:r>
      <w:r w:rsidRPr="00AC6CFF">
        <w:rPr>
          <w:rFonts w:cstheme="minorHAnsi"/>
          <w:w w:val="90"/>
        </w:rPr>
        <w:t>a</w:t>
      </w:r>
      <w:r w:rsidRPr="00AC6CFF">
        <w:rPr>
          <w:rFonts w:cstheme="minorHAnsi"/>
          <w:spacing w:val="7"/>
          <w:w w:val="90"/>
        </w:rPr>
        <w:t xml:space="preserve"> </w:t>
      </w:r>
      <w:r w:rsidRPr="00AC6CFF">
        <w:rPr>
          <w:rFonts w:cstheme="minorHAnsi"/>
          <w:w w:val="90"/>
        </w:rPr>
        <w:t>Qualitative</w:t>
      </w:r>
      <w:r w:rsidRPr="00AC6CFF">
        <w:rPr>
          <w:rFonts w:cstheme="minorHAnsi"/>
          <w:spacing w:val="6"/>
          <w:w w:val="90"/>
        </w:rPr>
        <w:t xml:space="preserve"> </w:t>
      </w:r>
      <w:r w:rsidRPr="00AC6CFF">
        <w:rPr>
          <w:rFonts w:cstheme="minorHAnsi"/>
          <w:w w:val="90"/>
        </w:rPr>
        <w:t>Analysis</w:t>
      </w:r>
      <w:r w:rsidRPr="00AC6CFF">
        <w:rPr>
          <w:rFonts w:cstheme="minorHAnsi"/>
          <w:spacing w:val="5"/>
          <w:w w:val="90"/>
        </w:rPr>
        <w:t xml:space="preserve"> </w:t>
      </w:r>
      <w:r w:rsidRPr="00AC6CFF">
        <w:rPr>
          <w:rFonts w:cstheme="minorHAnsi"/>
          <w:w w:val="90"/>
        </w:rPr>
        <w:t>of</w:t>
      </w:r>
      <w:r w:rsidRPr="00AC6CFF">
        <w:rPr>
          <w:rFonts w:cstheme="minorHAnsi"/>
          <w:spacing w:val="7"/>
          <w:w w:val="90"/>
        </w:rPr>
        <w:t xml:space="preserve"> </w:t>
      </w:r>
      <w:r w:rsidRPr="00AC6CFF">
        <w:rPr>
          <w:rFonts w:cstheme="minorHAnsi"/>
          <w:w w:val="90"/>
        </w:rPr>
        <w:t>Patient</w:t>
      </w:r>
      <w:r w:rsidRPr="00AC6CFF">
        <w:rPr>
          <w:rFonts w:cstheme="minorHAnsi"/>
          <w:spacing w:val="7"/>
          <w:w w:val="90"/>
        </w:rPr>
        <w:t xml:space="preserve"> </w:t>
      </w:r>
      <w:r w:rsidRPr="00AC6CFF">
        <w:rPr>
          <w:rFonts w:cstheme="minorHAnsi"/>
          <w:w w:val="90"/>
        </w:rPr>
        <w:t>Opinions.</w:t>
      </w:r>
      <w:r w:rsidRPr="00AC6CFF">
        <w:rPr>
          <w:rFonts w:cstheme="minorHAnsi"/>
          <w:spacing w:val="9"/>
          <w:w w:val="90"/>
        </w:rPr>
        <w:t xml:space="preserve"> </w:t>
      </w:r>
      <w:r w:rsidRPr="00AC6CFF">
        <w:rPr>
          <w:rFonts w:cstheme="minorHAnsi"/>
          <w:w w:val="90"/>
        </w:rPr>
        <w:t>Clinical</w:t>
      </w:r>
      <w:r w:rsidRPr="00AC6CFF">
        <w:rPr>
          <w:rFonts w:cstheme="minorHAnsi"/>
          <w:spacing w:val="8"/>
          <w:w w:val="90"/>
        </w:rPr>
        <w:t xml:space="preserve"> </w:t>
      </w:r>
      <w:r w:rsidRPr="00AC6CFF">
        <w:rPr>
          <w:rFonts w:cstheme="minorHAnsi"/>
          <w:w w:val="90"/>
        </w:rPr>
        <w:t>pediatric</w:t>
      </w:r>
      <w:r w:rsidRPr="00AC6CFF">
        <w:rPr>
          <w:rFonts w:cstheme="minorHAnsi"/>
          <w:spacing w:val="5"/>
          <w:w w:val="90"/>
        </w:rPr>
        <w:t xml:space="preserve"> </w:t>
      </w:r>
      <w:r w:rsidRPr="00AC6CFF">
        <w:rPr>
          <w:rFonts w:cstheme="minorHAnsi"/>
          <w:w w:val="90"/>
        </w:rPr>
        <w:t>emergency</w:t>
      </w:r>
      <w:r w:rsidRPr="00AC6CFF">
        <w:rPr>
          <w:rFonts w:cstheme="minorHAnsi"/>
          <w:spacing w:val="7"/>
          <w:w w:val="90"/>
        </w:rPr>
        <w:t xml:space="preserve"> </w:t>
      </w:r>
      <w:r w:rsidRPr="00AC6CFF">
        <w:rPr>
          <w:rFonts w:cstheme="minorHAnsi"/>
          <w:w w:val="90"/>
        </w:rPr>
        <w:t>medicine,</w:t>
      </w:r>
      <w:r w:rsidRPr="00AC6CFF">
        <w:rPr>
          <w:rFonts w:cstheme="minorHAnsi"/>
          <w:spacing w:val="6"/>
          <w:w w:val="90"/>
        </w:rPr>
        <w:t xml:space="preserve"> </w:t>
      </w:r>
      <w:r w:rsidRPr="00AC6CFF">
        <w:rPr>
          <w:rFonts w:cstheme="minorHAnsi"/>
          <w:w w:val="90"/>
        </w:rPr>
        <w:t>14(1),</w:t>
      </w:r>
      <w:r w:rsidRPr="00AC6CFF">
        <w:rPr>
          <w:rFonts w:cstheme="minorHAnsi"/>
          <w:spacing w:val="-51"/>
          <w:w w:val="90"/>
        </w:rPr>
        <w:t xml:space="preserve"> </w:t>
      </w:r>
      <w:r w:rsidRPr="00AC6CFF">
        <w:rPr>
          <w:rFonts w:cstheme="minorHAnsi"/>
          <w:w w:val="95"/>
        </w:rPr>
        <w:t>20–27.</w:t>
      </w:r>
      <w:r w:rsidRPr="00AC6CFF">
        <w:rPr>
          <w:rFonts w:cstheme="minorHAnsi"/>
          <w:color w:val="0000FF"/>
          <w:spacing w:val="-11"/>
          <w:w w:val="95"/>
        </w:rPr>
        <w:t xml:space="preserve"> </w:t>
      </w:r>
      <w:hyperlink r:id="rId29">
        <w:r w:rsidRPr="00AC6CFF">
          <w:rPr>
            <w:rFonts w:cstheme="minorHAnsi"/>
            <w:color w:val="0000FF"/>
            <w:w w:val="95"/>
            <w:u w:val="single" w:color="0000FF"/>
          </w:rPr>
          <w:t>https://doi.org/10.1016/j.cpem.2013.01.001</w:t>
        </w:r>
      </w:hyperlink>
    </w:p>
    <w:p w14:paraId="1B48A23E" w14:textId="77777777" w:rsidR="00E53B47" w:rsidRPr="00AC6CFF" w:rsidRDefault="00E53B47" w:rsidP="00E53B47">
      <w:pPr>
        <w:pStyle w:val="ListParagraph"/>
        <w:rPr>
          <w:rFonts w:cstheme="minorHAnsi"/>
          <w:w w:val="90"/>
        </w:rPr>
      </w:pPr>
    </w:p>
    <w:p w14:paraId="42188C70" w14:textId="77777777" w:rsidR="00E53B47" w:rsidRPr="00AC6CFF" w:rsidRDefault="00E53B47" w:rsidP="00E53B47">
      <w:pPr>
        <w:pStyle w:val="ListParagraph"/>
        <w:widowControl w:val="0"/>
        <w:numPr>
          <w:ilvl w:val="0"/>
          <w:numId w:val="9"/>
        </w:numPr>
        <w:tabs>
          <w:tab w:val="left" w:pos="827"/>
          <w:tab w:val="left" w:pos="828"/>
        </w:tabs>
        <w:autoSpaceDE w:val="0"/>
        <w:autoSpaceDN w:val="0"/>
        <w:spacing w:before="2" w:after="0" w:line="240" w:lineRule="auto"/>
        <w:ind w:right="761"/>
        <w:rPr>
          <w:rFonts w:cstheme="minorHAnsi"/>
        </w:rPr>
      </w:pPr>
      <w:r w:rsidRPr="00AC6CFF">
        <w:rPr>
          <w:rFonts w:cstheme="minorHAnsi"/>
          <w:w w:val="90"/>
        </w:rPr>
        <w:t>O'Mara, R.</w:t>
      </w:r>
      <w:r w:rsidRPr="00AC6CFF">
        <w:rPr>
          <w:rFonts w:cstheme="minorHAnsi"/>
          <w:spacing w:val="1"/>
          <w:w w:val="90"/>
        </w:rPr>
        <w:t xml:space="preserve"> </w:t>
      </w:r>
      <w:r w:rsidRPr="00AC6CFF">
        <w:rPr>
          <w:rFonts w:cstheme="minorHAnsi"/>
          <w:w w:val="90"/>
        </w:rPr>
        <w:t>M., Hill,</w:t>
      </w:r>
      <w:r w:rsidRPr="00AC6CFF">
        <w:rPr>
          <w:rFonts w:cstheme="minorHAnsi"/>
          <w:spacing w:val="1"/>
          <w:w w:val="90"/>
        </w:rPr>
        <w:t xml:space="preserve"> </w:t>
      </w:r>
      <w:r w:rsidRPr="00AC6CFF">
        <w:rPr>
          <w:rFonts w:cstheme="minorHAnsi"/>
          <w:w w:val="90"/>
        </w:rPr>
        <w:t>R.</w:t>
      </w:r>
      <w:r w:rsidRPr="00AC6CFF">
        <w:rPr>
          <w:rFonts w:cstheme="minorHAnsi"/>
          <w:spacing w:val="1"/>
          <w:w w:val="90"/>
        </w:rPr>
        <w:t xml:space="preserve"> </w:t>
      </w:r>
      <w:r w:rsidRPr="00AC6CFF">
        <w:rPr>
          <w:rFonts w:cstheme="minorHAnsi"/>
          <w:w w:val="90"/>
        </w:rPr>
        <w:t>M., Cunningham,</w:t>
      </w:r>
      <w:r w:rsidRPr="00AC6CFF">
        <w:rPr>
          <w:rFonts w:cstheme="minorHAnsi"/>
          <w:spacing w:val="1"/>
          <w:w w:val="90"/>
        </w:rPr>
        <w:t xml:space="preserve"> </w:t>
      </w:r>
      <w:r w:rsidRPr="00AC6CFF">
        <w:rPr>
          <w:rFonts w:cstheme="minorHAnsi"/>
          <w:w w:val="90"/>
        </w:rPr>
        <w:t>R. M.,</w:t>
      </w:r>
      <w:r w:rsidRPr="00AC6CFF">
        <w:rPr>
          <w:rFonts w:cstheme="minorHAnsi"/>
          <w:spacing w:val="1"/>
          <w:w w:val="90"/>
        </w:rPr>
        <w:t xml:space="preserve"> </w:t>
      </w:r>
      <w:r w:rsidRPr="00AC6CFF">
        <w:rPr>
          <w:rFonts w:cstheme="minorHAnsi"/>
          <w:w w:val="90"/>
        </w:rPr>
        <w:t>&amp;</w:t>
      </w:r>
      <w:r w:rsidRPr="00AC6CFF">
        <w:rPr>
          <w:rFonts w:cstheme="minorHAnsi"/>
          <w:spacing w:val="1"/>
          <w:w w:val="90"/>
        </w:rPr>
        <w:t xml:space="preserve"> </w:t>
      </w:r>
      <w:r w:rsidRPr="00AC6CFF">
        <w:rPr>
          <w:rFonts w:cstheme="minorHAnsi"/>
          <w:w w:val="90"/>
        </w:rPr>
        <w:t>King, C.</w:t>
      </w:r>
      <w:r w:rsidRPr="00AC6CFF">
        <w:rPr>
          <w:rFonts w:cstheme="minorHAnsi"/>
          <w:spacing w:val="1"/>
          <w:w w:val="90"/>
        </w:rPr>
        <w:t xml:space="preserve"> </w:t>
      </w:r>
      <w:r w:rsidRPr="00AC6CFF">
        <w:rPr>
          <w:rFonts w:cstheme="minorHAnsi"/>
          <w:w w:val="90"/>
        </w:rPr>
        <w:t>A. (2012).</w:t>
      </w:r>
      <w:r w:rsidRPr="00AC6CFF">
        <w:rPr>
          <w:rFonts w:cstheme="minorHAnsi"/>
          <w:spacing w:val="1"/>
          <w:w w:val="90"/>
        </w:rPr>
        <w:t xml:space="preserve"> </w:t>
      </w:r>
      <w:r w:rsidRPr="00AC6CFF">
        <w:rPr>
          <w:rFonts w:cstheme="minorHAnsi"/>
          <w:w w:val="90"/>
        </w:rPr>
        <w:t>Adolescent</w:t>
      </w:r>
      <w:r w:rsidRPr="00AC6CFF">
        <w:rPr>
          <w:rFonts w:cstheme="minorHAnsi"/>
          <w:spacing w:val="1"/>
          <w:w w:val="90"/>
        </w:rPr>
        <w:t xml:space="preserve"> </w:t>
      </w:r>
      <w:r w:rsidRPr="00AC6CFF">
        <w:rPr>
          <w:rFonts w:cstheme="minorHAnsi"/>
          <w:w w:val="90"/>
        </w:rPr>
        <w:t xml:space="preserve">and parent </w:t>
      </w:r>
      <w:r w:rsidRPr="00AC6CFF">
        <w:rPr>
          <w:rFonts w:cstheme="minorHAnsi"/>
          <w:spacing w:val="-51"/>
          <w:w w:val="90"/>
        </w:rPr>
        <w:t xml:space="preserve"> </w:t>
      </w:r>
      <w:r w:rsidRPr="00AC6CFF">
        <w:rPr>
          <w:rFonts w:cstheme="minorHAnsi"/>
          <w:w w:val="90"/>
        </w:rPr>
        <w:lastRenderedPageBreak/>
        <w:t>attitudes</w:t>
      </w:r>
      <w:r w:rsidRPr="00AC6CFF">
        <w:rPr>
          <w:rFonts w:cstheme="minorHAnsi"/>
          <w:spacing w:val="7"/>
          <w:w w:val="90"/>
        </w:rPr>
        <w:t xml:space="preserve"> </w:t>
      </w:r>
      <w:r w:rsidRPr="00AC6CFF">
        <w:rPr>
          <w:rFonts w:cstheme="minorHAnsi"/>
          <w:w w:val="90"/>
        </w:rPr>
        <w:t>toward</w:t>
      </w:r>
      <w:r w:rsidRPr="00AC6CFF">
        <w:rPr>
          <w:rFonts w:cstheme="minorHAnsi"/>
          <w:spacing w:val="8"/>
          <w:w w:val="90"/>
        </w:rPr>
        <w:t xml:space="preserve"> </w:t>
      </w:r>
      <w:r w:rsidRPr="00AC6CFF">
        <w:rPr>
          <w:rFonts w:cstheme="minorHAnsi"/>
          <w:w w:val="90"/>
        </w:rPr>
        <w:t>screening</w:t>
      </w:r>
      <w:r w:rsidRPr="00AC6CFF">
        <w:rPr>
          <w:rFonts w:cstheme="minorHAnsi"/>
          <w:spacing w:val="7"/>
          <w:w w:val="90"/>
        </w:rPr>
        <w:t xml:space="preserve"> </w:t>
      </w:r>
      <w:r w:rsidRPr="00AC6CFF">
        <w:rPr>
          <w:rFonts w:cstheme="minorHAnsi"/>
          <w:w w:val="90"/>
        </w:rPr>
        <w:t>for</w:t>
      </w:r>
      <w:r w:rsidRPr="00AC6CFF">
        <w:rPr>
          <w:rFonts w:cstheme="minorHAnsi"/>
          <w:spacing w:val="7"/>
          <w:w w:val="90"/>
        </w:rPr>
        <w:t xml:space="preserve"> </w:t>
      </w:r>
      <w:r w:rsidRPr="00AC6CFF">
        <w:rPr>
          <w:rFonts w:cstheme="minorHAnsi"/>
          <w:w w:val="90"/>
        </w:rPr>
        <w:t>suicide</w:t>
      </w:r>
      <w:r w:rsidRPr="00AC6CFF">
        <w:rPr>
          <w:rFonts w:cstheme="minorHAnsi"/>
          <w:spacing w:val="8"/>
          <w:w w:val="90"/>
        </w:rPr>
        <w:t xml:space="preserve"> </w:t>
      </w:r>
      <w:r w:rsidRPr="00AC6CFF">
        <w:rPr>
          <w:rFonts w:cstheme="minorHAnsi"/>
          <w:w w:val="90"/>
        </w:rPr>
        <w:t>risk</w:t>
      </w:r>
      <w:r w:rsidRPr="00AC6CFF">
        <w:rPr>
          <w:rFonts w:cstheme="minorHAnsi"/>
          <w:spacing w:val="9"/>
          <w:w w:val="90"/>
        </w:rPr>
        <w:t xml:space="preserve"> </w:t>
      </w:r>
      <w:r w:rsidRPr="00AC6CFF">
        <w:rPr>
          <w:rFonts w:cstheme="minorHAnsi"/>
          <w:w w:val="90"/>
        </w:rPr>
        <w:t>and</w:t>
      </w:r>
      <w:r w:rsidRPr="00AC6CFF">
        <w:rPr>
          <w:rFonts w:cstheme="minorHAnsi"/>
          <w:spacing w:val="8"/>
          <w:w w:val="90"/>
        </w:rPr>
        <w:t xml:space="preserve"> </w:t>
      </w:r>
      <w:r w:rsidRPr="00AC6CFF">
        <w:rPr>
          <w:rFonts w:cstheme="minorHAnsi"/>
          <w:w w:val="90"/>
        </w:rPr>
        <w:t>mental</w:t>
      </w:r>
      <w:r w:rsidRPr="00AC6CFF">
        <w:rPr>
          <w:rFonts w:cstheme="minorHAnsi"/>
          <w:spacing w:val="7"/>
          <w:w w:val="90"/>
        </w:rPr>
        <w:t xml:space="preserve"> </w:t>
      </w:r>
      <w:r w:rsidRPr="00AC6CFF">
        <w:rPr>
          <w:rFonts w:cstheme="minorHAnsi"/>
          <w:w w:val="90"/>
        </w:rPr>
        <w:t>health</w:t>
      </w:r>
      <w:r w:rsidRPr="00AC6CFF">
        <w:rPr>
          <w:rFonts w:cstheme="minorHAnsi"/>
          <w:spacing w:val="7"/>
          <w:w w:val="90"/>
        </w:rPr>
        <w:t xml:space="preserve"> </w:t>
      </w:r>
      <w:r w:rsidRPr="00AC6CFF">
        <w:rPr>
          <w:rFonts w:cstheme="minorHAnsi"/>
          <w:w w:val="90"/>
        </w:rPr>
        <w:t>problems</w:t>
      </w:r>
      <w:r w:rsidRPr="00AC6CFF">
        <w:rPr>
          <w:rFonts w:cstheme="minorHAnsi"/>
          <w:spacing w:val="10"/>
          <w:w w:val="90"/>
        </w:rPr>
        <w:t xml:space="preserve"> </w:t>
      </w:r>
      <w:r w:rsidRPr="00AC6CFF">
        <w:rPr>
          <w:rFonts w:cstheme="minorHAnsi"/>
          <w:w w:val="90"/>
        </w:rPr>
        <w:t>in</w:t>
      </w:r>
      <w:r w:rsidRPr="00AC6CFF">
        <w:rPr>
          <w:rFonts w:cstheme="minorHAnsi"/>
          <w:spacing w:val="9"/>
          <w:w w:val="90"/>
        </w:rPr>
        <w:t xml:space="preserve"> </w:t>
      </w:r>
      <w:r w:rsidRPr="00AC6CFF">
        <w:rPr>
          <w:rFonts w:cstheme="minorHAnsi"/>
          <w:w w:val="90"/>
        </w:rPr>
        <w:t>the</w:t>
      </w:r>
      <w:r w:rsidRPr="00AC6CFF">
        <w:rPr>
          <w:rFonts w:cstheme="minorHAnsi"/>
          <w:spacing w:val="9"/>
          <w:w w:val="90"/>
        </w:rPr>
        <w:t xml:space="preserve"> </w:t>
      </w:r>
      <w:r w:rsidRPr="00AC6CFF">
        <w:rPr>
          <w:rFonts w:cstheme="minorHAnsi"/>
          <w:w w:val="90"/>
        </w:rPr>
        <w:t>pediatric</w:t>
      </w:r>
      <w:r w:rsidRPr="00AC6CFF">
        <w:rPr>
          <w:rFonts w:cstheme="minorHAnsi"/>
          <w:spacing w:val="1"/>
          <w:w w:val="90"/>
        </w:rPr>
        <w:t xml:space="preserve"> </w:t>
      </w:r>
      <w:r w:rsidRPr="00AC6CFF">
        <w:rPr>
          <w:rFonts w:cstheme="minorHAnsi"/>
          <w:w w:val="90"/>
        </w:rPr>
        <w:t xml:space="preserve">emergency department. </w:t>
      </w:r>
      <w:r w:rsidRPr="00AC6CFF">
        <w:rPr>
          <w:rFonts w:cstheme="minorHAnsi"/>
          <w:i/>
          <w:w w:val="90"/>
        </w:rPr>
        <w:t>Pediatric emergency care</w:t>
      </w:r>
      <w:r w:rsidRPr="00AC6CFF">
        <w:rPr>
          <w:rFonts w:cstheme="minorHAnsi"/>
          <w:w w:val="90"/>
        </w:rPr>
        <w:t xml:space="preserve">, </w:t>
      </w:r>
      <w:r w:rsidRPr="00AC6CFF">
        <w:rPr>
          <w:rFonts w:cstheme="minorHAnsi"/>
          <w:i/>
          <w:w w:val="90"/>
        </w:rPr>
        <w:t>28</w:t>
      </w:r>
      <w:r w:rsidRPr="00AC6CFF">
        <w:rPr>
          <w:rFonts w:cstheme="minorHAnsi"/>
          <w:w w:val="90"/>
        </w:rPr>
        <w:t>(7), 626–632.</w:t>
      </w:r>
      <w:r w:rsidRPr="00AC6CFF">
        <w:rPr>
          <w:rFonts w:cstheme="minorHAnsi"/>
          <w:color w:val="0000FF"/>
          <w:spacing w:val="1"/>
          <w:w w:val="90"/>
        </w:rPr>
        <w:t xml:space="preserve"> </w:t>
      </w:r>
      <w:hyperlink r:id="rId30">
        <w:r w:rsidRPr="00AC6CFF">
          <w:rPr>
            <w:rFonts w:cstheme="minorHAnsi"/>
            <w:color w:val="0000FF"/>
            <w:u w:val="single" w:color="0000FF"/>
          </w:rPr>
          <w:t>https://doi.org/10.1097/PEC.0b013e31825cfb10</w:t>
        </w:r>
      </w:hyperlink>
    </w:p>
    <w:p w14:paraId="42D08725" w14:textId="77777777" w:rsidR="00E53B47" w:rsidRPr="00AC6CFF" w:rsidRDefault="00E53B47" w:rsidP="00E53B47">
      <w:pPr>
        <w:pStyle w:val="ListParagraph"/>
        <w:rPr>
          <w:rFonts w:cstheme="minorHAnsi"/>
          <w:w w:val="90"/>
        </w:rPr>
      </w:pPr>
    </w:p>
    <w:p w14:paraId="0ABCAAF2" w14:textId="77777777" w:rsidR="00E53B47" w:rsidRPr="00AC6CFF" w:rsidRDefault="00E53B47" w:rsidP="00E53B47">
      <w:pPr>
        <w:pStyle w:val="ListParagraph"/>
        <w:widowControl w:val="0"/>
        <w:numPr>
          <w:ilvl w:val="0"/>
          <w:numId w:val="9"/>
        </w:numPr>
        <w:tabs>
          <w:tab w:val="left" w:pos="827"/>
          <w:tab w:val="left" w:pos="828"/>
        </w:tabs>
        <w:autoSpaceDE w:val="0"/>
        <w:autoSpaceDN w:val="0"/>
        <w:spacing w:before="2" w:after="0" w:line="240" w:lineRule="auto"/>
        <w:ind w:right="761"/>
        <w:rPr>
          <w:rFonts w:cstheme="minorHAnsi"/>
        </w:rPr>
      </w:pPr>
      <w:proofErr w:type="spellStart"/>
      <w:r w:rsidRPr="00AC6CFF">
        <w:rPr>
          <w:rFonts w:cstheme="minorHAnsi"/>
          <w:w w:val="90"/>
        </w:rPr>
        <w:t>Mournet</w:t>
      </w:r>
      <w:proofErr w:type="spellEnd"/>
      <w:r w:rsidRPr="00AC6CFF">
        <w:rPr>
          <w:rFonts w:cstheme="minorHAnsi"/>
          <w:w w:val="90"/>
        </w:rPr>
        <w:t xml:space="preserve">, A. M., Greenbaum, R., Thurm, A., </w:t>
      </w:r>
      <w:proofErr w:type="spellStart"/>
      <w:r w:rsidRPr="00AC6CFF">
        <w:rPr>
          <w:rFonts w:cstheme="minorHAnsi"/>
          <w:w w:val="90"/>
        </w:rPr>
        <w:t>Weinheimer</w:t>
      </w:r>
      <w:proofErr w:type="spellEnd"/>
      <w:r w:rsidRPr="00AC6CFF">
        <w:rPr>
          <w:rFonts w:cstheme="minorHAnsi"/>
          <w:w w:val="90"/>
        </w:rPr>
        <w:t>, L., Lowry, N. J., Bridge, J.A., Pao, M., &amp;</w:t>
      </w:r>
      <w:r w:rsidRPr="00AC6CFF">
        <w:rPr>
          <w:rFonts w:cstheme="minorHAnsi"/>
          <w:spacing w:val="-51"/>
          <w:w w:val="90"/>
        </w:rPr>
        <w:t xml:space="preserve"> </w:t>
      </w:r>
      <w:r w:rsidRPr="00AC6CFF">
        <w:rPr>
          <w:rFonts w:cstheme="minorHAnsi"/>
          <w:w w:val="90"/>
        </w:rPr>
        <w:t>Horowitz, L.M. (2021). Opinions on youth suicide risk screening from individuals with</w:t>
      </w:r>
      <w:r w:rsidRPr="00AC6CFF">
        <w:rPr>
          <w:rFonts w:cstheme="minorHAnsi"/>
          <w:spacing w:val="1"/>
          <w:w w:val="90"/>
        </w:rPr>
        <w:t xml:space="preserve"> </w:t>
      </w:r>
      <w:r w:rsidRPr="00AC6CFF">
        <w:rPr>
          <w:rFonts w:cstheme="minorHAnsi"/>
          <w:w w:val="90"/>
        </w:rPr>
        <w:t>neurodevelopmental disorders and their therapists: A pilot study. Adolescents, 1(4), 473-480.</w:t>
      </w:r>
      <w:r w:rsidRPr="00AC6CFF">
        <w:rPr>
          <w:rFonts w:cstheme="minorHAnsi"/>
          <w:color w:val="0000FF"/>
          <w:spacing w:val="1"/>
          <w:w w:val="90"/>
        </w:rPr>
        <w:t xml:space="preserve"> </w:t>
      </w:r>
      <w:hyperlink r:id="rId31">
        <w:r w:rsidRPr="00AC6CFF">
          <w:rPr>
            <w:rFonts w:cstheme="minorHAnsi"/>
            <w:color w:val="0000FF"/>
            <w:u w:val="single" w:color="0000FF"/>
          </w:rPr>
          <w:t>https://doi.org/10.3390/adolescents1040036</w:t>
        </w:r>
      </w:hyperlink>
    </w:p>
    <w:p w14:paraId="02F6AF21" w14:textId="77777777" w:rsidR="00E53B47" w:rsidRPr="00AC6CFF" w:rsidRDefault="00E53B47" w:rsidP="00E53B47">
      <w:pPr>
        <w:pStyle w:val="ListParagraph"/>
        <w:rPr>
          <w:rFonts w:cstheme="minorHAnsi"/>
          <w:w w:val="90"/>
        </w:rPr>
      </w:pPr>
    </w:p>
    <w:p w14:paraId="71BA8136" w14:textId="77777777" w:rsidR="00E53B47" w:rsidRPr="00AC6CFF" w:rsidRDefault="00E53B47" w:rsidP="00E53B47">
      <w:pPr>
        <w:pStyle w:val="ListParagraph"/>
        <w:widowControl w:val="0"/>
        <w:numPr>
          <w:ilvl w:val="0"/>
          <w:numId w:val="9"/>
        </w:numPr>
        <w:tabs>
          <w:tab w:val="left" w:pos="827"/>
          <w:tab w:val="left" w:pos="828"/>
        </w:tabs>
        <w:autoSpaceDE w:val="0"/>
        <w:autoSpaceDN w:val="0"/>
        <w:spacing w:before="2" w:after="0" w:line="240" w:lineRule="auto"/>
        <w:ind w:right="761"/>
        <w:rPr>
          <w:rFonts w:cstheme="minorHAnsi"/>
        </w:rPr>
      </w:pPr>
      <w:r w:rsidRPr="00AC6CFF">
        <w:rPr>
          <w:rFonts w:cstheme="minorHAnsi"/>
          <w:w w:val="90"/>
        </w:rPr>
        <w:t>Tipton,</w:t>
      </w:r>
      <w:r w:rsidRPr="00AC6CFF">
        <w:rPr>
          <w:rFonts w:cstheme="minorHAnsi"/>
          <w:spacing w:val="1"/>
          <w:w w:val="90"/>
        </w:rPr>
        <w:t xml:space="preserve"> </w:t>
      </w:r>
      <w:r w:rsidRPr="00AC6CFF">
        <w:rPr>
          <w:rFonts w:cstheme="minorHAnsi"/>
          <w:w w:val="90"/>
        </w:rPr>
        <w:t>M.</w:t>
      </w:r>
      <w:r w:rsidRPr="00AC6CFF">
        <w:rPr>
          <w:rFonts w:cstheme="minorHAnsi"/>
          <w:spacing w:val="1"/>
          <w:w w:val="90"/>
        </w:rPr>
        <w:t xml:space="preserve"> </w:t>
      </w:r>
      <w:r w:rsidRPr="00AC6CFF">
        <w:rPr>
          <w:rFonts w:cstheme="minorHAnsi"/>
          <w:w w:val="90"/>
        </w:rPr>
        <w:t>V.,</w:t>
      </w:r>
      <w:r w:rsidRPr="00AC6CFF">
        <w:rPr>
          <w:rFonts w:cstheme="minorHAnsi"/>
          <w:spacing w:val="2"/>
          <w:w w:val="90"/>
        </w:rPr>
        <w:t xml:space="preserve"> </w:t>
      </w:r>
      <w:r w:rsidRPr="00AC6CFF">
        <w:rPr>
          <w:rFonts w:cstheme="minorHAnsi"/>
          <w:w w:val="90"/>
        </w:rPr>
        <w:t>Arruda-</w:t>
      </w:r>
      <w:proofErr w:type="spellStart"/>
      <w:r w:rsidRPr="00AC6CFF">
        <w:rPr>
          <w:rFonts w:cstheme="minorHAnsi"/>
          <w:w w:val="90"/>
        </w:rPr>
        <w:t>Colli</w:t>
      </w:r>
      <w:proofErr w:type="spellEnd"/>
      <w:r w:rsidRPr="00AC6CFF">
        <w:rPr>
          <w:rFonts w:cstheme="minorHAnsi"/>
          <w:w w:val="90"/>
        </w:rPr>
        <w:t>,</w:t>
      </w:r>
      <w:r w:rsidRPr="00AC6CFF">
        <w:rPr>
          <w:rFonts w:cstheme="minorHAnsi"/>
          <w:spacing w:val="1"/>
          <w:w w:val="90"/>
        </w:rPr>
        <w:t xml:space="preserve"> </w:t>
      </w:r>
      <w:r w:rsidRPr="00AC6CFF">
        <w:rPr>
          <w:rFonts w:cstheme="minorHAnsi"/>
          <w:w w:val="90"/>
        </w:rPr>
        <w:t>M.,</w:t>
      </w:r>
      <w:r w:rsidRPr="00AC6CFF">
        <w:rPr>
          <w:rFonts w:cstheme="minorHAnsi"/>
          <w:spacing w:val="2"/>
          <w:w w:val="90"/>
        </w:rPr>
        <w:t xml:space="preserve"> </w:t>
      </w:r>
      <w:r w:rsidRPr="00AC6CFF">
        <w:rPr>
          <w:rFonts w:cstheme="minorHAnsi"/>
          <w:w w:val="90"/>
        </w:rPr>
        <w:t>Bedoya,</w:t>
      </w:r>
      <w:r w:rsidRPr="00AC6CFF">
        <w:rPr>
          <w:rFonts w:cstheme="minorHAnsi"/>
          <w:spacing w:val="1"/>
          <w:w w:val="90"/>
        </w:rPr>
        <w:t xml:space="preserve"> </w:t>
      </w:r>
      <w:r w:rsidRPr="00AC6CFF">
        <w:rPr>
          <w:rFonts w:cstheme="minorHAnsi"/>
          <w:w w:val="90"/>
        </w:rPr>
        <w:t>S.</w:t>
      </w:r>
      <w:r w:rsidRPr="00AC6CFF">
        <w:rPr>
          <w:rFonts w:cstheme="minorHAnsi"/>
          <w:spacing w:val="2"/>
          <w:w w:val="90"/>
        </w:rPr>
        <w:t xml:space="preserve"> </w:t>
      </w:r>
      <w:r w:rsidRPr="00AC6CFF">
        <w:rPr>
          <w:rFonts w:cstheme="minorHAnsi"/>
          <w:w w:val="90"/>
        </w:rPr>
        <w:t>Z.,</w:t>
      </w:r>
      <w:r w:rsidRPr="00AC6CFF">
        <w:rPr>
          <w:rFonts w:cstheme="minorHAnsi"/>
          <w:spacing w:val="1"/>
          <w:w w:val="90"/>
        </w:rPr>
        <w:t xml:space="preserve"> </w:t>
      </w:r>
      <w:r w:rsidRPr="00AC6CFF">
        <w:rPr>
          <w:rFonts w:cstheme="minorHAnsi"/>
          <w:w w:val="90"/>
        </w:rPr>
        <w:t>Pao,</w:t>
      </w:r>
      <w:r w:rsidRPr="00AC6CFF">
        <w:rPr>
          <w:rFonts w:cstheme="minorHAnsi"/>
          <w:spacing w:val="-1"/>
          <w:w w:val="90"/>
        </w:rPr>
        <w:t xml:space="preserve"> </w:t>
      </w:r>
      <w:r w:rsidRPr="00AC6CFF">
        <w:rPr>
          <w:rFonts w:cstheme="minorHAnsi"/>
          <w:w w:val="90"/>
        </w:rPr>
        <w:t>M.,</w:t>
      </w:r>
      <w:r w:rsidRPr="00AC6CFF">
        <w:rPr>
          <w:rFonts w:cstheme="minorHAnsi"/>
          <w:spacing w:val="2"/>
          <w:w w:val="90"/>
        </w:rPr>
        <w:t xml:space="preserve"> </w:t>
      </w:r>
      <w:r w:rsidRPr="00AC6CFF">
        <w:rPr>
          <w:rFonts w:cstheme="minorHAnsi"/>
          <w:w w:val="90"/>
        </w:rPr>
        <w:t>&amp;</w:t>
      </w:r>
      <w:r w:rsidRPr="00AC6CFF">
        <w:rPr>
          <w:rFonts w:cstheme="minorHAnsi"/>
          <w:spacing w:val="1"/>
          <w:w w:val="90"/>
        </w:rPr>
        <w:t xml:space="preserve"> </w:t>
      </w:r>
      <w:r w:rsidRPr="00AC6CFF">
        <w:rPr>
          <w:rFonts w:cstheme="minorHAnsi"/>
          <w:w w:val="90"/>
        </w:rPr>
        <w:t>Wiener,</w:t>
      </w:r>
      <w:r w:rsidRPr="00AC6CFF">
        <w:rPr>
          <w:rFonts w:cstheme="minorHAnsi"/>
          <w:spacing w:val="2"/>
          <w:w w:val="90"/>
        </w:rPr>
        <w:t xml:space="preserve"> </w:t>
      </w:r>
      <w:r w:rsidRPr="00AC6CFF">
        <w:rPr>
          <w:rFonts w:cstheme="minorHAnsi"/>
          <w:w w:val="90"/>
        </w:rPr>
        <w:t>L.</w:t>
      </w:r>
      <w:r w:rsidRPr="00AC6CFF">
        <w:rPr>
          <w:rFonts w:cstheme="minorHAnsi"/>
          <w:spacing w:val="1"/>
          <w:w w:val="90"/>
        </w:rPr>
        <w:t xml:space="preserve"> </w:t>
      </w:r>
      <w:r w:rsidRPr="00AC6CFF">
        <w:rPr>
          <w:rFonts w:cstheme="minorHAnsi"/>
          <w:w w:val="90"/>
        </w:rPr>
        <w:t>(2021).</w:t>
      </w:r>
      <w:r w:rsidRPr="00AC6CFF">
        <w:rPr>
          <w:rFonts w:cstheme="minorHAnsi"/>
          <w:spacing w:val="1"/>
          <w:w w:val="90"/>
        </w:rPr>
        <w:t xml:space="preserve"> </w:t>
      </w:r>
      <w:r w:rsidRPr="00AC6CFF">
        <w:rPr>
          <w:rFonts w:cstheme="minorHAnsi"/>
          <w:w w:val="90"/>
        </w:rPr>
        <w:t>The</w:t>
      </w:r>
      <w:r w:rsidRPr="00AC6CFF">
        <w:rPr>
          <w:rFonts w:cstheme="minorHAnsi"/>
          <w:spacing w:val="2"/>
          <w:w w:val="90"/>
        </w:rPr>
        <w:t xml:space="preserve"> </w:t>
      </w:r>
      <w:r w:rsidRPr="00AC6CFF">
        <w:rPr>
          <w:rFonts w:cstheme="minorHAnsi"/>
          <w:w w:val="90"/>
        </w:rPr>
        <w:t>acceptability</w:t>
      </w:r>
      <w:r w:rsidRPr="00AC6CFF">
        <w:rPr>
          <w:rFonts w:cstheme="minorHAnsi"/>
          <w:spacing w:val="1"/>
          <w:w w:val="90"/>
        </w:rPr>
        <w:t xml:space="preserve"> </w:t>
      </w:r>
      <w:r w:rsidRPr="00AC6CFF">
        <w:rPr>
          <w:rFonts w:cstheme="minorHAnsi"/>
          <w:w w:val="90"/>
        </w:rPr>
        <w:t>of</w:t>
      </w:r>
      <w:r w:rsidRPr="00AC6CFF">
        <w:rPr>
          <w:rFonts w:cstheme="minorHAnsi"/>
          <w:spacing w:val="-51"/>
          <w:w w:val="90"/>
        </w:rPr>
        <w:t xml:space="preserve"> </w:t>
      </w:r>
      <w:r w:rsidRPr="00AC6CFF">
        <w:rPr>
          <w:rFonts w:cstheme="minorHAnsi"/>
          <w:w w:val="90"/>
        </w:rPr>
        <w:t>screening</w:t>
      </w:r>
      <w:r w:rsidRPr="00AC6CFF">
        <w:rPr>
          <w:rFonts w:cstheme="minorHAnsi"/>
          <w:spacing w:val="3"/>
          <w:w w:val="90"/>
        </w:rPr>
        <w:t xml:space="preserve"> </w:t>
      </w:r>
      <w:r w:rsidRPr="00AC6CFF">
        <w:rPr>
          <w:rFonts w:cstheme="minorHAnsi"/>
          <w:w w:val="90"/>
        </w:rPr>
        <w:t>for</w:t>
      </w:r>
      <w:r w:rsidRPr="00AC6CFF">
        <w:rPr>
          <w:rFonts w:cstheme="minorHAnsi"/>
          <w:spacing w:val="4"/>
          <w:w w:val="90"/>
        </w:rPr>
        <w:t xml:space="preserve"> </w:t>
      </w:r>
      <w:r w:rsidRPr="00AC6CFF">
        <w:rPr>
          <w:rFonts w:cstheme="minorHAnsi"/>
          <w:w w:val="90"/>
        </w:rPr>
        <w:t>suicide</w:t>
      </w:r>
      <w:r w:rsidRPr="00AC6CFF">
        <w:rPr>
          <w:rFonts w:cstheme="minorHAnsi"/>
          <w:spacing w:val="5"/>
          <w:w w:val="90"/>
        </w:rPr>
        <w:t xml:space="preserve"> </w:t>
      </w:r>
      <w:r w:rsidRPr="00AC6CFF">
        <w:rPr>
          <w:rFonts w:cstheme="minorHAnsi"/>
          <w:w w:val="90"/>
        </w:rPr>
        <w:t>risk</w:t>
      </w:r>
      <w:r w:rsidRPr="00AC6CFF">
        <w:rPr>
          <w:rFonts w:cstheme="minorHAnsi"/>
          <w:spacing w:val="5"/>
          <w:w w:val="90"/>
        </w:rPr>
        <w:t xml:space="preserve"> </w:t>
      </w:r>
      <w:r w:rsidRPr="00AC6CFF">
        <w:rPr>
          <w:rFonts w:cstheme="minorHAnsi"/>
          <w:w w:val="90"/>
        </w:rPr>
        <w:t>among</w:t>
      </w:r>
      <w:r w:rsidRPr="00AC6CFF">
        <w:rPr>
          <w:rFonts w:cstheme="minorHAnsi"/>
          <w:spacing w:val="3"/>
          <w:w w:val="90"/>
        </w:rPr>
        <w:t xml:space="preserve"> </w:t>
      </w:r>
      <w:r w:rsidRPr="00AC6CFF">
        <w:rPr>
          <w:rFonts w:cstheme="minorHAnsi"/>
          <w:w w:val="90"/>
        </w:rPr>
        <w:t>youth</w:t>
      </w:r>
      <w:r w:rsidRPr="00AC6CFF">
        <w:rPr>
          <w:rFonts w:cstheme="minorHAnsi"/>
          <w:spacing w:val="4"/>
          <w:w w:val="90"/>
        </w:rPr>
        <w:t xml:space="preserve"> </w:t>
      </w:r>
      <w:r w:rsidRPr="00AC6CFF">
        <w:rPr>
          <w:rFonts w:cstheme="minorHAnsi"/>
          <w:w w:val="90"/>
        </w:rPr>
        <w:t>in</w:t>
      </w:r>
      <w:r w:rsidRPr="00AC6CFF">
        <w:rPr>
          <w:rFonts w:cstheme="minorHAnsi"/>
          <w:spacing w:val="3"/>
          <w:w w:val="90"/>
        </w:rPr>
        <w:t xml:space="preserve"> </w:t>
      </w:r>
      <w:r w:rsidRPr="00AC6CFF">
        <w:rPr>
          <w:rFonts w:cstheme="minorHAnsi"/>
          <w:w w:val="90"/>
        </w:rPr>
        <w:t>outpatient</w:t>
      </w:r>
      <w:r w:rsidRPr="00AC6CFF">
        <w:rPr>
          <w:rFonts w:cstheme="minorHAnsi"/>
          <w:spacing w:val="5"/>
          <w:w w:val="90"/>
        </w:rPr>
        <w:t xml:space="preserve"> </w:t>
      </w:r>
      <w:r w:rsidRPr="00AC6CFF">
        <w:rPr>
          <w:rFonts w:cstheme="minorHAnsi"/>
          <w:w w:val="90"/>
        </w:rPr>
        <w:t>medical</w:t>
      </w:r>
      <w:r w:rsidRPr="00AC6CFF">
        <w:rPr>
          <w:rFonts w:cstheme="minorHAnsi"/>
          <w:spacing w:val="4"/>
          <w:w w:val="90"/>
        </w:rPr>
        <w:t xml:space="preserve"> </w:t>
      </w:r>
      <w:r w:rsidRPr="00AC6CFF">
        <w:rPr>
          <w:rFonts w:cstheme="minorHAnsi"/>
          <w:w w:val="90"/>
        </w:rPr>
        <w:t>settings:</w:t>
      </w:r>
      <w:r w:rsidRPr="00AC6CFF">
        <w:rPr>
          <w:rFonts w:cstheme="minorHAnsi"/>
          <w:spacing w:val="5"/>
          <w:w w:val="90"/>
        </w:rPr>
        <w:t xml:space="preserve"> </w:t>
      </w:r>
      <w:r w:rsidRPr="00AC6CFF">
        <w:rPr>
          <w:rFonts w:cstheme="minorHAnsi"/>
          <w:w w:val="90"/>
        </w:rPr>
        <w:t>Child</w:t>
      </w:r>
      <w:r w:rsidRPr="00AC6CFF">
        <w:rPr>
          <w:rFonts w:cstheme="minorHAnsi"/>
          <w:spacing w:val="5"/>
          <w:w w:val="90"/>
        </w:rPr>
        <w:t xml:space="preserve"> </w:t>
      </w:r>
      <w:r w:rsidRPr="00AC6CFF">
        <w:rPr>
          <w:rFonts w:cstheme="minorHAnsi"/>
          <w:w w:val="90"/>
        </w:rPr>
        <w:t>and</w:t>
      </w:r>
      <w:r w:rsidRPr="00AC6CFF">
        <w:rPr>
          <w:rFonts w:cstheme="minorHAnsi"/>
          <w:spacing w:val="5"/>
          <w:w w:val="90"/>
        </w:rPr>
        <w:t xml:space="preserve"> </w:t>
      </w:r>
      <w:r w:rsidRPr="00AC6CFF">
        <w:rPr>
          <w:rFonts w:cstheme="minorHAnsi"/>
          <w:w w:val="90"/>
        </w:rPr>
        <w:t>parent</w:t>
      </w:r>
      <w:r w:rsidRPr="00AC6CFF">
        <w:rPr>
          <w:rFonts w:cstheme="minorHAnsi"/>
          <w:spacing w:val="1"/>
          <w:w w:val="90"/>
        </w:rPr>
        <w:t xml:space="preserve"> </w:t>
      </w:r>
      <w:r w:rsidRPr="00AC6CFF">
        <w:rPr>
          <w:rFonts w:cstheme="minorHAnsi"/>
          <w:w w:val="90"/>
        </w:rPr>
        <w:t xml:space="preserve">perspectives. </w:t>
      </w:r>
      <w:r w:rsidRPr="00AC6CFF">
        <w:rPr>
          <w:rFonts w:cstheme="minorHAnsi"/>
          <w:i/>
          <w:w w:val="90"/>
        </w:rPr>
        <w:t>Journal of psychosocial oncology</w:t>
      </w:r>
      <w:r w:rsidRPr="00AC6CFF">
        <w:rPr>
          <w:rFonts w:cstheme="minorHAnsi"/>
          <w:w w:val="90"/>
        </w:rPr>
        <w:t xml:space="preserve">, </w:t>
      </w:r>
      <w:r w:rsidRPr="00AC6CFF">
        <w:rPr>
          <w:rFonts w:cstheme="minorHAnsi"/>
          <w:i/>
          <w:w w:val="90"/>
        </w:rPr>
        <w:t>39</w:t>
      </w:r>
      <w:r w:rsidRPr="00AC6CFF">
        <w:rPr>
          <w:rFonts w:cstheme="minorHAnsi"/>
          <w:w w:val="90"/>
        </w:rPr>
        <w:t>(6), 789–795.</w:t>
      </w:r>
      <w:r w:rsidRPr="00AC6CFF">
        <w:rPr>
          <w:rFonts w:cstheme="minorHAnsi"/>
          <w:color w:val="0000FF"/>
          <w:spacing w:val="1"/>
          <w:w w:val="90"/>
        </w:rPr>
        <w:t xml:space="preserve"> </w:t>
      </w:r>
      <w:hyperlink r:id="rId32">
        <w:r w:rsidRPr="00AC6CFF">
          <w:rPr>
            <w:rFonts w:cstheme="minorHAnsi"/>
            <w:color w:val="0000FF"/>
            <w:u w:val="single" w:color="0000FF"/>
          </w:rPr>
          <w:t>https://doi.org/10.1080/07347332.2020.1856997</w:t>
        </w:r>
      </w:hyperlink>
    </w:p>
    <w:p w14:paraId="1AFBE1CA" w14:textId="77777777" w:rsidR="00E53B47" w:rsidRPr="00AC6CFF" w:rsidRDefault="00E53B47" w:rsidP="00E53B47">
      <w:pPr>
        <w:pStyle w:val="ListParagraph"/>
        <w:rPr>
          <w:rFonts w:cstheme="minorHAnsi"/>
          <w:w w:val="90"/>
        </w:rPr>
      </w:pPr>
    </w:p>
    <w:p w14:paraId="6A3E36BA" w14:textId="2E4D9784" w:rsidR="00E53B47" w:rsidRPr="00AC6CFF" w:rsidRDefault="00E53B47" w:rsidP="00E53B47">
      <w:pPr>
        <w:pStyle w:val="ListParagraph"/>
        <w:widowControl w:val="0"/>
        <w:numPr>
          <w:ilvl w:val="0"/>
          <w:numId w:val="9"/>
        </w:numPr>
        <w:tabs>
          <w:tab w:val="left" w:pos="827"/>
          <w:tab w:val="left" w:pos="828"/>
        </w:tabs>
        <w:autoSpaceDE w:val="0"/>
        <w:autoSpaceDN w:val="0"/>
        <w:spacing w:before="2" w:after="0" w:line="240" w:lineRule="auto"/>
        <w:ind w:right="761"/>
        <w:rPr>
          <w:rFonts w:cstheme="minorHAnsi"/>
        </w:rPr>
      </w:pPr>
      <w:r w:rsidRPr="00AC6CFF">
        <w:rPr>
          <w:rFonts w:cstheme="minorHAnsi"/>
          <w:w w:val="90"/>
        </w:rPr>
        <w:t>Williams,</w:t>
      </w:r>
      <w:r w:rsidRPr="00AC6CFF">
        <w:rPr>
          <w:rFonts w:cstheme="minorHAnsi"/>
          <w:spacing w:val="5"/>
          <w:w w:val="90"/>
        </w:rPr>
        <w:t xml:space="preserve"> </w:t>
      </w:r>
      <w:r w:rsidRPr="00AC6CFF">
        <w:rPr>
          <w:rFonts w:cstheme="minorHAnsi"/>
          <w:w w:val="90"/>
        </w:rPr>
        <w:t>J.</w:t>
      </w:r>
      <w:r w:rsidRPr="00AC6CFF">
        <w:rPr>
          <w:rFonts w:cstheme="minorHAnsi"/>
          <w:spacing w:val="6"/>
          <w:w w:val="90"/>
        </w:rPr>
        <w:t xml:space="preserve"> </w:t>
      </w:r>
      <w:r w:rsidRPr="00AC6CFF">
        <w:rPr>
          <w:rFonts w:cstheme="minorHAnsi"/>
          <w:w w:val="90"/>
        </w:rPr>
        <w:t>R.,</w:t>
      </w:r>
      <w:r w:rsidRPr="00AC6CFF">
        <w:rPr>
          <w:rFonts w:cstheme="minorHAnsi"/>
          <w:spacing w:val="6"/>
          <w:w w:val="90"/>
        </w:rPr>
        <w:t xml:space="preserve"> </w:t>
      </w:r>
      <w:r w:rsidRPr="00AC6CFF">
        <w:rPr>
          <w:rFonts w:cstheme="minorHAnsi"/>
          <w:w w:val="90"/>
        </w:rPr>
        <w:t>Ho,</w:t>
      </w:r>
      <w:r w:rsidRPr="00AC6CFF">
        <w:rPr>
          <w:rFonts w:cstheme="minorHAnsi"/>
          <w:spacing w:val="6"/>
          <w:w w:val="90"/>
        </w:rPr>
        <w:t xml:space="preserve"> </w:t>
      </w:r>
      <w:r w:rsidRPr="00AC6CFF">
        <w:rPr>
          <w:rFonts w:cstheme="minorHAnsi"/>
          <w:w w:val="90"/>
        </w:rPr>
        <w:t>M.</w:t>
      </w:r>
      <w:r w:rsidRPr="00AC6CFF">
        <w:rPr>
          <w:rFonts w:cstheme="minorHAnsi"/>
          <w:spacing w:val="6"/>
          <w:w w:val="90"/>
        </w:rPr>
        <w:t xml:space="preserve"> </w:t>
      </w:r>
      <w:r w:rsidRPr="00AC6CFF">
        <w:rPr>
          <w:rFonts w:cstheme="minorHAnsi"/>
          <w:w w:val="90"/>
        </w:rPr>
        <w:t>L.,</w:t>
      </w:r>
      <w:r w:rsidRPr="00AC6CFF">
        <w:rPr>
          <w:rFonts w:cstheme="minorHAnsi"/>
          <w:spacing w:val="5"/>
          <w:w w:val="90"/>
        </w:rPr>
        <w:t xml:space="preserve"> </w:t>
      </w:r>
      <w:r w:rsidRPr="00AC6CFF">
        <w:rPr>
          <w:rFonts w:cstheme="minorHAnsi"/>
          <w:w w:val="90"/>
        </w:rPr>
        <w:t>&amp;</w:t>
      </w:r>
      <w:r w:rsidRPr="00AC6CFF">
        <w:rPr>
          <w:rFonts w:cstheme="minorHAnsi"/>
          <w:spacing w:val="6"/>
          <w:w w:val="90"/>
        </w:rPr>
        <w:t xml:space="preserve"> </w:t>
      </w:r>
      <w:proofErr w:type="spellStart"/>
      <w:r w:rsidRPr="00AC6CFF">
        <w:rPr>
          <w:rFonts w:cstheme="minorHAnsi"/>
          <w:w w:val="90"/>
        </w:rPr>
        <w:t>Grupp</w:t>
      </w:r>
      <w:proofErr w:type="spellEnd"/>
      <w:r w:rsidRPr="00AC6CFF">
        <w:rPr>
          <w:rFonts w:cstheme="minorHAnsi"/>
          <w:w w:val="90"/>
        </w:rPr>
        <w:t>-Phelan,</w:t>
      </w:r>
      <w:r w:rsidRPr="00AC6CFF">
        <w:rPr>
          <w:rFonts w:cstheme="minorHAnsi"/>
          <w:spacing w:val="6"/>
          <w:w w:val="90"/>
        </w:rPr>
        <w:t xml:space="preserve"> </w:t>
      </w:r>
      <w:r w:rsidRPr="00AC6CFF">
        <w:rPr>
          <w:rFonts w:cstheme="minorHAnsi"/>
          <w:w w:val="90"/>
        </w:rPr>
        <w:t>J.</w:t>
      </w:r>
      <w:r w:rsidRPr="00AC6CFF">
        <w:rPr>
          <w:rFonts w:cstheme="minorHAnsi"/>
          <w:spacing w:val="6"/>
          <w:w w:val="90"/>
        </w:rPr>
        <w:t xml:space="preserve"> </w:t>
      </w:r>
      <w:r w:rsidRPr="00AC6CFF">
        <w:rPr>
          <w:rFonts w:cstheme="minorHAnsi"/>
          <w:w w:val="90"/>
        </w:rPr>
        <w:t>(2011).</w:t>
      </w:r>
      <w:r w:rsidRPr="00AC6CFF">
        <w:rPr>
          <w:rFonts w:cstheme="minorHAnsi"/>
          <w:spacing w:val="6"/>
          <w:w w:val="90"/>
        </w:rPr>
        <w:t xml:space="preserve"> </w:t>
      </w:r>
      <w:r w:rsidRPr="00AC6CFF">
        <w:rPr>
          <w:rFonts w:cstheme="minorHAnsi"/>
          <w:w w:val="90"/>
        </w:rPr>
        <w:t>The</w:t>
      </w:r>
      <w:r w:rsidRPr="00AC6CFF">
        <w:rPr>
          <w:rFonts w:cstheme="minorHAnsi"/>
          <w:spacing w:val="5"/>
          <w:w w:val="90"/>
        </w:rPr>
        <w:t xml:space="preserve"> </w:t>
      </w:r>
      <w:r w:rsidRPr="00AC6CFF">
        <w:rPr>
          <w:rFonts w:cstheme="minorHAnsi"/>
          <w:w w:val="90"/>
        </w:rPr>
        <w:t>acceptability</w:t>
      </w:r>
      <w:r w:rsidRPr="00AC6CFF">
        <w:rPr>
          <w:rFonts w:cstheme="minorHAnsi"/>
          <w:spacing w:val="6"/>
          <w:w w:val="90"/>
        </w:rPr>
        <w:t xml:space="preserve"> </w:t>
      </w:r>
      <w:r w:rsidRPr="00AC6CFF">
        <w:rPr>
          <w:rFonts w:cstheme="minorHAnsi"/>
          <w:w w:val="90"/>
        </w:rPr>
        <w:t>of</w:t>
      </w:r>
      <w:r w:rsidRPr="00AC6CFF">
        <w:rPr>
          <w:rFonts w:cstheme="minorHAnsi"/>
          <w:spacing w:val="6"/>
          <w:w w:val="90"/>
        </w:rPr>
        <w:t xml:space="preserve"> </w:t>
      </w:r>
      <w:r w:rsidRPr="00AC6CFF">
        <w:rPr>
          <w:rFonts w:cstheme="minorHAnsi"/>
          <w:w w:val="90"/>
        </w:rPr>
        <w:t>mental</w:t>
      </w:r>
      <w:r w:rsidRPr="00AC6CFF">
        <w:rPr>
          <w:rFonts w:cstheme="minorHAnsi"/>
          <w:spacing w:val="5"/>
          <w:w w:val="90"/>
        </w:rPr>
        <w:t xml:space="preserve"> </w:t>
      </w:r>
      <w:r w:rsidRPr="00AC6CFF">
        <w:rPr>
          <w:rFonts w:cstheme="minorHAnsi"/>
          <w:w w:val="90"/>
        </w:rPr>
        <w:t>health</w:t>
      </w:r>
      <w:r w:rsidRPr="00AC6CFF">
        <w:rPr>
          <w:rFonts w:cstheme="minorHAnsi"/>
          <w:spacing w:val="4"/>
          <w:w w:val="90"/>
        </w:rPr>
        <w:t xml:space="preserve"> </w:t>
      </w:r>
      <w:r w:rsidRPr="00AC6CFF">
        <w:rPr>
          <w:rFonts w:cstheme="minorHAnsi"/>
          <w:w w:val="90"/>
        </w:rPr>
        <w:t>screening</w:t>
      </w:r>
      <w:r w:rsidRPr="00AC6CFF">
        <w:rPr>
          <w:rFonts w:cstheme="minorHAnsi"/>
          <w:spacing w:val="-51"/>
          <w:w w:val="90"/>
        </w:rPr>
        <w:t xml:space="preserve"> </w:t>
      </w:r>
      <w:r w:rsidRPr="00AC6CFF">
        <w:rPr>
          <w:rFonts w:cstheme="minorHAnsi"/>
          <w:w w:val="90"/>
        </w:rPr>
        <w:t xml:space="preserve">in a pediatric emergency department. </w:t>
      </w:r>
      <w:r w:rsidRPr="00AC6CFF">
        <w:rPr>
          <w:rFonts w:cstheme="minorHAnsi"/>
          <w:i/>
          <w:w w:val="90"/>
        </w:rPr>
        <w:t>Pediatric emergency care</w:t>
      </w:r>
      <w:r w:rsidRPr="00AC6CFF">
        <w:rPr>
          <w:rFonts w:cstheme="minorHAnsi"/>
          <w:w w:val="90"/>
        </w:rPr>
        <w:t xml:space="preserve">, </w:t>
      </w:r>
      <w:r w:rsidRPr="00AC6CFF">
        <w:rPr>
          <w:rFonts w:cstheme="minorHAnsi"/>
          <w:i/>
          <w:w w:val="90"/>
        </w:rPr>
        <w:t>27</w:t>
      </w:r>
      <w:r w:rsidRPr="00AC6CFF">
        <w:rPr>
          <w:rFonts w:cstheme="minorHAnsi"/>
          <w:w w:val="90"/>
        </w:rPr>
        <w:t>(7), 611–615.</w:t>
      </w:r>
      <w:r w:rsidRPr="00AC6CFF">
        <w:rPr>
          <w:rFonts w:cstheme="minorHAnsi"/>
          <w:color w:val="0000FF"/>
          <w:spacing w:val="1"/>
          <w:w w:val="90"/>
        </w:rPr>
        <w:t xml:space="preserve"> </w:t>
      </w:r>
      <w:hyperlink r:id="rId33">
        <w:r w:rsidRPr="00AC6CFF">
          <w:rPr>
            <w:rFonts w:cstheme="minorHAnsi"/>
            <w:color w:val="0000FF"/>
            <w:u w:val="single" w:color="0000FF"/>
          </w:rPr>
          <w:t>https://doi.org/10.1097/PEC.0b013e318222554e</w:t>
        </w:r>
      </w:hyperlink>
    </w:p>
    <w:p w14:paraId="53058AE4" w14:textId="77777777" w:rsidR="00E53B47" w:rsidRPr="00AC6CFF" w:rsidRDefault="00E53B47" w:rsidP="00E53B47">
      <w:pPr>
        <w:widowControl w:val="0"/>
        <w:tabs>
          <w:tab w:val="left" w:pos="827"/>
          <w:tab w:val="left" w:pos="828"/>
        </w:tabs>
        <w:autoSpaceDE w:val="0"/>
        <w:autoSpaceDN w:val="0"/>
        <w:spacing w:before="2" w:after="0" w:line="240" w:lineRule="auto"/>
        <w:ind w:right="761"/>
        <w:rPr>
          <w:rFonts w:cstheme="minorHAnsi"/>
        </w:rPr>
      </w:pPr>
    </w:p>
    <w:p w14:paraId="03764A44" w14:textId="77777777" w:rsidR="00E53B47" w:rsidRPr="00AC6CFF" w:rsidRDefault="00E53B47" w:rsidP="00E53B47">
      <w:pPr>
        <w:widowControl w:val="0"/>
        <w:tabs>
          <w:tab w:val="left" w:pos="827"/>
          <w:tab w:val="left" w:pos="828"/>
        </w:tabs>
        <w:autoSpaceDE w:val="0"/>
        <w:autoSpaceDN w:val="0"/>
        <w:spacing w:before="2" w:after="0" w:line="240" w:lineRule="auto"/>
        <w:ind w:right="761"/>
        <w:rPr>
          <w:rFonts w:cstheme="minorHAnsi"/>
        </w:rPr>
      </w:pPr>
      <w:r w:rsidRPr="00AC6CFF">
        <w:rPr>
          <w:rFonts w:cstheme="minorHAnsi"/>
        </w:rPr>
        <w:t>There are evidence-based suicide prevention treatments for pediatric patients</w:t>
      </w:r>
    </w:p>
    <w:p w14:paraId="1985527B" w14:textId="77777777" w:rsidR="00E53B47" w:rsidRPr="00AC6CFF" w:rsidRDefault="00E53B47" w:rsidP="00E53B47">
      <w:pPr>
        <w:widowControl w:val="0"/>
        <w:tabs>
          <w:tab w:val="left" w:pos="827"/>
          <w:tab w:val="left" w:pos="828"/>
        </w:tabs>
        <w:autoSpaceDE w:val="0"/>
        <w:autoSpaceDN w:val="0"/>
        <w:spacing w:before="2" w:after="0" w:line="240" w:lineRule="auto"/>
        <w:ind w:right="761"/>
        <w:rPr>
          <w:rFonts w:cstheme="minorHAnsi"/>
        </w:rPr>
      </w:pPr>
    </w:p>
    <w:p w14:paraId="4DA198EE" w14:textId="77777777" w:rsidR="00E53B47" w:rsidRPr="00AC6CFF" w:rsidRDefault="00E53B47" w:rsidP="00E53B47">
      <w:pPr>
        <w:pStyle w:val="ListParagraph"/>
        <w:widowControl w:val="0"/>
        <w:numPr>
          <w:ilvl w:val="0"/>
          <w:numId w:val="10"/>
        </w:numPr>
        <w:tabs>
          <w:tab w:val="left" w:pos="827"/>
          <w:tab w:val="left" w:pos="828"/>
        </w:tabs>
        <w:autoSpaceDE w:val="0"/>
        <w:autoSpaceDN w:val="0"/>
        <w:spacing w:before="2" w:after="0" w:line="240" w:lineRule="auto"/>
        <w:ind w:right="761"/>
        <w:rPr>
          <w:rFonts w:cstheme="minorHAnsi"/>
        </w:rPr>
      </w:pPr>
      <w:r w:rsidRPr="00AC6CFF">
        <w:rPr>
          <w:rFonts w:cstheme="minorHAnsi"/>
          <w:w w:val="90"/>
        </w:rPr>
        <w:t>Substance</w:t>
      </w:r>
      <w:r w:rsidRPr="00AC6CFF">
        <w:rPr>
          <w:rFonts w:cstheme="minorHAnsi"/>
          <w:spacing w:val="12"/>
          <w:w w:val="90"/>
        </w:rPr>
        <w:t xml:space="preserve"> </w:t>
      </w:r>
      <w:r w:rsidRPr="00AC6CFF">
        <w:rPr>
          <w:rFonts w:cstheme="minorHAnsi"/>
          <w:w w:val="90"/>
        </w:rPr>
        <w:t>Abuse</w:t>
      </w:r>
      <w:r w:rsidRPr="00AC6CFF">
        <w:rPr>
          <w:rFonts w:cstheme="minorHAnsi"/>
          <w:spacing w:val="13"/>
          <w:w w:val="90"/>
        </w:rPr>
        <w:t xml:space="preserve"> </w:t>
      </w:r>
      <w:r w:rsidRPr="00AC6CFF">
        <w:rPr>
          <w:rFonts w:cstheme="minorHAnsi"/>
          <w:w w:val="90"/>
        </w:rPr>
        <w:t>and</w:t>
      </w:r>
      <w:r w:rsidRPr="00AC6CFF">
        <w:rPr>
          <w:rFonts w:cstheme="minorHAnsi"/>
          <w:spacing w:val="13"/>
          <w:w w:val="90"/>
        </w:rPr>
        <w:t xml:space="preserve"> </w:t>
      </w:r>
      <w:r w:rsidRPr="00AC6CFF">
        <w:rPr>
          <w:rFonts w:cstheme="minorHAnsi"/>
          <w:w w:val="90"/>
        </w:rPr>
        <w:t>Mental</w:t>
      </w:r>
      <w:r w:rsidRPr="00AC6CFF">
        <w:rPr>
          <w:rFonts w:cstheme="minorHAnsi"/>
          <w:spacing w:val="12"/>
          <w:w w:val="90"/>
        </w:rPr>
        <w:t xml:space="preserve"> </w:t>
      </w:r>
      <w:r w:rsidRPr="00AC6CFF">
        <w:rPr>
          <w:rFonts w:cstheme="minorHAnsi"/>
          <w:w w:val="90"/>
        </w:rPr>
        <w:t>Health</w:t>
      </w:r>
      <w:r w:rsidRPr="00AC6CFF">
        <w:rPr>
          <w:rFonts w:cstheme="minorHAnsi"/>
          <w:spacing w:val="12"/>
          <w:w w:val="90"/>
        </w:rPr>
        <w:t xml:space="preserve"> </w:t>
      </w:r>
      <w:r w:rsidRPr="00AC6CFF">
        <w:rPr>
          <w:rFonts w:cstheme="minorHAnsi"/>
          <w:w w:val="90"/>
        </w:rPr>
        <w:t>Services</w:t>
      </w:r>
      <w:r w:rsidRPr="00AC6CFF">
        <w:rPr>
          <w:rFonts w:cstheme="minorHAnsi"/>
          <w:spacing w:val="14"/>
          <w:w w:val="90"/>
        </w:rPr>
        <w:t xml:space="preserve"> </w:t>
      </w:r>
      <w:r w:rsidRPr="00AC6CFF">
        <w:rPr>
          <w:rFonts w:cstheme="minorHAnsi"/>
          <w:w w:val="90"/>
        </w:rPr>
        <w:t>Administration,</w:t>
      </w:r>
      <w:r w:rsidRPr="00AC6CFF">
        <w:rPr>
          <w:rFonts w:cstheme="minorHAnsi"/>
          <w:spacing w:val="13"/>
          <w:w w:val="90"/>
        </w:rPr>
        <w:t xml:space="preserve"> </w:t>
      </w:r>
      <w:r w:rsidRPr="00AC6CFF">
        <w:rPr>
          <w:rFonts w:cstheme="minorHAnsi"/>
          <w:w w:val="90"/>
        </w:rPr>
        <w:t>(2020).</w:t>
      </w:r>
      <w:r w:rsidRPr="00AC6CFF">
        <w:rPr>
          <w:rFonts w:cstheme="minorHAnsi"/>
          <w:spacing w:val="13"/>
          <w:w w:val="90"/>
        </w:rPr>
        <w:t xml:space="preserve"> </w:t>
      </w:r>
      <w:r w:rsidRPr="00AC6CFF">
        <w:rPr>
          <w:rFonts w:cstheme="minorHAnsi"/>
          <w:w w:val="90"/>
        </w:rPr>
        <w:t>Treatment</w:t>
      </w:r>
      <w:r w:rsidRPr="00AC6CFF">
        <w:rPr>
          <w:rFonts w:cstheme="minorHAnsi"/>
          <w:spacing w:val="13"/>
          <w:w w:val="90"/>
        </w:rPr>
        <w:t xml:space="preserve"> </w:t>
      </w:r>
      <w:r w:rsidRPr="00AC6CFF">
        <w:rPr>
          <w:rFonts w:cstheme="minorHAnsi"/>
          <w:w w:val="90"/>
        </w:rPr>
        <w:t>for</w:t>
      </w:r>
      <w:r w:rsidRPr="00AC6CFF">
        <w:rPr>
          <w:rFonts w:cstheme="minorHAnsi"/>
          <w:spacing w:val="11"/>
          <w:w w:val="90"/>
        </w:rPr>
        <w:t xml:space="preserve"> </w:t>
      </w:r>
      <w:r w:rsidRPr="00AC6CFF">
        <w:rPr>
          <w:rFonts w:cstheme="minorHAnsi"/>
          <w:w w:val="90"/>
        </w:rPr>
        <w:t>Suicidal</w:t>
      </w:r>
      <w:r w:rsidRPr="00AC6CFF">
        <w:rPr>
          <w:rFonts w:cstheme="minorHAnsi"/>
          <w:spacing w:val="1"/>
          <w:w w:val="90"/>
        </w:rPr>
        <w:t xml:space="preserve"> </w:t>
      </w:r>
      <w:r w:rsidRPr="00AC6CFF">
        <w:rPr>
          <w:rFonts w:cstheme="minorHAnsi"/>
          <w:w w:val="90"/>
        </w:rPr>
        <w:t>Ideation,</w:t>
      </w:r>
      <w:r w:rsidRPr="00AC6CFF">
        <w:rPr>
          <w:rFonts w:cstheme="minorHAnsi"/>
          <w:spacing w:val="12"/>
          <w:w w:val="90"/>
        </w:rPr>
        <w:t xml:space="preserve"> </w:t>
      </w:r>
      <w:r w:rsidRPr="00AC6CFF">
        <w:rPr>
          <w:rFonts w:cstheme="minorHAnsi"/>
          <w:w w:val="90"/>
        </w:rPr>
        <w:t>Self-harm,</w:t>
      </w:r>
      <w:r w:rsidRPr="00AC6CFF">
        <w:rPr>
          <w:rFonts w:cstheme="minorHAnsi"/>
          <w:spacing w:val="12"/>
          <w:w w:val="90"/>
        </w:rPr>
        <w:t xml:space="preserve"> </w:t>
      </w:r>
      <w:r w:rsidRPr="00AC6CFF">
        <w:rPr>
          <w:rFonts w:cstheme="minorHAnsi"/>
          <w:w w:val="90"/>
        </w:rPr>
        <w:t>and</w:t>
      </w:r>
      <w:r w:rsidRPr="00AC6CFF">
        <w:rPr>
          <w:rFonts w:cstheme="minorHAnsi"/>
          <w:spacing w:val="12"/>
          <w:w w:val="90"/>
        </w:rPr>
        <w:t xml:space="preserve"> </w:t>
      </w:r>
      <w:r w:rsidRPr="00AC6CFF">
        <w:rPr>
          <w:rFonts w:cstheme="minorHAnsi"/>
          <w:w w:val="90"/>
        </w:rPr>
        <w:t>Suicide</w:t>
      </w:r>
      <w:r w:rsidRPr="00AC6CFF">
        <w:rPr>
          <w:rFonts w:cstheme="minorHAnsi"/>
          <w:spacing w:val="12"/>
          <w:w w:val="90"/>
        </w:rPr>
        <w:t xml:space="preserve"> </w:t>
      </w:r>
      <w:r w:rsidRPr="00AC6CFF">
        <w:rPr>
          <w:rFonts w:cstheme="minorHAnsi"/>
          <w:w w:val="90"/>
        </w:rPr>
        <w:t>Attempts</w:t>
      </w:r>
      <w:r w:rsidRPr="00AC6CFF">
        <w:rPr>
          <w:rFonts w:cstheme="minorHAnsi"/>
          <w:spacing w:val="11"/>
          <w:w w:val="90"/>
        </w:rPr>
        <w:t xml:space="preserve"> </w:t>
      </w:r>
      <w:r w:rsidRPr="00AC6CFF">
        <w:rPr>
          <w:rFonts w:cstheme="minorHAnsi"/>
          <w:w w:val="90"/>
        </w:rPr>
        <w:t>Among</w:t>
      </w:r>
      <w:r w:rsidRPr="00AC6CFF">
        <w:rPr>
          <w:rFonts w:cstheme="minorHAnsi"/>
          <w:spacing w:val="13"/>
          <w:w w:val="90"/>
        </w:rPr>
        <w:t xml:space="preserve"> </w:t>
      </w:r>
      <w:r w:rsidRPr="00AC6CFF">
        <w:rPr>
          <w:rFonts w:cstheme="minorHAnsi"/>
          <w:w w:val="90"/>
        </w:rPr>
        <w:t>Youth.</w:t>
      </w:r>
      <w:r w:rsidRPr="00AC6CFF">
        <w:rPr>
          <w:rFonts w:cstheme="minorHAnsi"/>
          <w:spacing w:val="12"/>
          <w:w w:val="90"/>
        </w:rPr>
        <w:t xml:space="preserve"> </w:t>
      </w:r>
      <w:r w:rsidRPr="00AC6CFF">
        <w:rPr>
          <w:rFonts w:cstheme="minorHAnsi"/>
          <w:w w:val="90"/>
        </w:rPr>
        <w:t>SAMHSA</w:t>
      </w:r>
      <w:r w:rsidRPr="00AC6CFF">
        <w:rPr>
          <w:rFonts w:cstheme="minorHAnsi"/>
          <w:spacing w:val="12"/>
          <w:w w:val="90"/>
        </w:rPr>
        <w:t xml:space="preserve"> </w:t>
      </w:r>
      <w:r w:rsidRPr="00AC6CFF">
        <w:rPr>
          <w:rFonts w:cstheme="minorHAnsi"/>
          <w:w w:val="90"/>
        </w:rPr>
        <w:t>Publication</w:t>
      </w:r>
      <w:r w:rsidRPr="00AC6CFF">
        <w:rPr>
          <w:rFonts w:cstheme="minorHAnsi"/>
          <w:spacing w:val="11"/>
          <w:w w:val="90"/>
        </w:rPr>
        <w:t xml:space="preserve"> </w:t>
      </w:r>
      <w:r w:rsidRPr="00AC6CFF">
        <w:rPr>
          <w:rFonts w:cstheme="minorHAnsi"/>
          <w:w w:val="90"/>
        </w:rPr>
        <w:t>No.</w:t>
      </w:r>
      <w:r w:rsidRPr="00AC6CFF">
        <w:rPr>
          <w:rFonts w:cstheme="minorHAnsi"/>
          <w:spacing w:val="12"/>
          <w:w w:val="90"/>
        </w:rPr>
        <w:t xml:space="preserve"> </w:t>
      </w:r>
      <w:r w:rsidRPr="00AC6CFF">
        <w:rPr>
          <w:rFonts w:cstheme="minorHAnsi"/>
          <w:w w:val="90"/>
        </w:rPr>
        <w:t>PEP20-06-</w:t>
      </w:r>
      <w:r w:rsidRPr="00AC6CFF">
        <w:rPr>
          <w:rFonts w:cstheme="minorHAnsi"/>
          <w:spacing w:val="-51"/>
          <w:w w:val="90"/>
        </w:rPr>
        <w:t xml:space="preserve"> </w:t>
      </w:r>
      <w:r w:rsidRPr="00AC6CFF">
        <w:rPr>
          <w:rFonts w:cstheme="minorHAnsi"/>
          <w:w w:val="90"/>
        </w:rPr>
        <w:t>01-002 Rockville,</w:t>
      </w:r>
      <w:r w:rsidRPr="00AC6CFF">
        <w:rPr>
          <w:rFonts w:cstheme="minorHAnsi"/>
          <w:spacing w:val="-1"/>
          <w:w w:val="90"/>
        </w:rPr>
        <w:t xml:space="preserve"> </w:t>
      </w:r>
      <w:r w:rsidRPr="00AC6CFF">
        <w:rPr>
          <w:rFonts w:cstheme="minorHAnsi"/>
          <w:w w:val="90"/>
        </w:rPr>
        <w:t>MD:</w:t>
      </w:r>
      <w:r w:rsidRPr="00AC6CFF">
        <w:rPr>
          <w:rFonts w:cstheme="minorHAnsi"/>
          <w:spacing w:val="-1"/>
          <w:w w:val="90"/>
        </w:rPr>
        <w:t xml:space="preserve"> </w:t>
      </w:r>
      <w:r w:rsidRPr="00AC6CFF">
        <w:rPr>
          <w:rFonts w:cstheme="minorHAnsi"/>
          <w:w w:val="90"/>
        </w:rPr>
        <w:t>National</w:t>
      </w:r>
      <w:r w:rsidRPr="00AC6CFF">
        <w:rPr>
          <w:rFonts w:cstheme="minorHAnsi"/>
          <w:spacing w:val="-1"/>
          <w:w w:val="90"/>
        </w:rPr>
        <w:t xml:space="preserve"> </w:t>
      </w:r>
      <w:r w:rsidRPr="00AC6CFF">
        <w:rPr>
          <w:rFonts w:cstheme="minorHAnsi"/>
          <w:w w:val="90"/>
        </w:rPr>
        <w:t>Mental</w:t>
      </w:r>
      <w:r w:rsidRPr="00AC6CFF">
        <w:rPr>
          <w:rFonts w:cstheme="minorHAnsi"/>
          <w:spacing w:val="-2"/>
          <w:w w:val="90"/>
        </w:rPr>
        <w:t xml:space="preserve"> </w:t>
      </w:r>
      <w:r w:rsidRPr="00AC6CFF">
        <w:rPr>
          <w:rFonts w:cstheme="minorHAnsi"/>
          <w:w w:val="90"/>
        </w:rPr>
        <w:t>Health</w:t>
      </w:r>
      <w:r w:rsidRPr="00AC6CFF">
        <w:rPr>
          <w:rFonts w:cstheme="minorHAnsi"/>
          <w:spacing w:val="-2"/>
          <w:w w:val="90"/>
        </w:rPr>
        <w:t xml:space="preserve"> </w:t>
      </w:r>
      <w:r w:rsidRPr="00AC6CFF">
        <w:rPr>
          <w:rFonts w:cstheme="minorHAnsi"/>
          <w:w w:val="90"/>
        </w:rPr>
        <w:t>and</w:t>
      </w:r>
      <w:r w:rsidRPr="00AC6CFF">
        <w:rPr>
          <w:rFonts w:cstheme="minorHAnsi"/>
          <w:spacing w:val="-1"/>
          <w:w w:val="90"/>
        </w:rPr>
        <w:t xml:space="preserve"> </w:t>
      </w:r>
      <w:r w:rsidRPr="00AC6CFF">
        <w:rPr>
          <w:rFonts w:cstheme="minorHAnsi"/>
          <w:w w:val="90"/>
        </w:rPr>
        <w:t>Substance</w:t>
      </w:r>
      <w:r w:rsidRPr="00AC6CFF">
        <w:rPr>
          <w:rFonts w:cstheme="minorHAnsi"/>
          <w:spacing w:val="-1"/>
          <w:w w:val="90"/>
        </w:rPr>
        <w:t xml:space="preserve"> </w:t>
      </w:r>
      <w:r w:rsidRPr="00AC6CFF">
        <w:rPr>
          <w:rFonts w:cstheme="minorHAnsi"/>
          <w:w w:val="90"/>
        </w:rPr>
        <w:t>Use Policy</w:t>
      </w:r>
      <w:r w:rsidRPr="00AC6CFF">
        <w:rPr>
          <w:rFonts w:cstheme="minorHAnsi"/>
          <w:spacing w:val="-1"/>
          <w:w w:val="90"/>
        </w:rPr>
        <w:t xml:space="preserve"> </w:t>
      </w:r>
      <w:r w:rsidRPr="00AC6CFF">
        <w:rPr>
          <w:rFonts w:cstheme="minorHAnsi"/>
          <w:w w:val="90"/>
        </w:rPr>
        <w:t>Laboratory.</w:t>
      </w:r>
    </w:p>
    <w:p w14:paraId="58012C4D" w14:textId="77777777" w:rsidR="00E53B47" w:rsidRPr="00AC6CFF" w:rsidRDefault="00E53B47" w:rsidP="00E53B47">
      <w:pPr>
        <w:pStyle w:val="ListParagraph"/>
        <w:widowControl w:val="0"/>
        <w:tabs>
          <w:tab w:val="left" w:pos="827"/>
          <w:tab w:val="left" w:pos="828"/>
        </w:tabs>
        <w:autoSpaceDE w:val="0"/>
        <w:autoSpaceDN w:val="0"/>
        <w:spacing w:before="2" w:after="0" w:line="240" w:lineRule="auto"/>
        <w:ind w:right="761"/>
        <w:rPr>
          <w:rFonts w:cstheme="minorHAnsi"/>
        </w:rPr>
      </w:pPr>
    </w:p>
    <w:p w14:paraId="3F062A8F" w14:textId="77777777" w:rsidR="00E53B47" w:rsidRPr="00AC6CFF" w:rsidRDefault="00E53B47" w:rsidP="00E53B47">
      <w:pPr>
        <w:pStyle w:val="ListParagraph"/>
        <w:widowControl w:val="0"/>
        <w:numPr>
          <w:ilvl w:val="0"/>
          <w:numId w:val="10"/>
        </w:numPr>
        <w:tabs>
          <w:tab w:val="left" w:pos="827"/>
          <w:tab w:val="left" w:pos="828"/>
        </w:tabs>
        <w:autoSpaceDE w:val="0"/>
        <w:autoSpaceDN w:val="0"/>
        <w:spacing w:before="2" w:after="0" w:line="240" w:lineRule="auto"/>
        <w:ind w:right="761"/>
        <w:rPr>
          <w:rFonts w:cstheme="minorHAnsi"/>
        </w:rPr>
      </w:pPr>
      <w:r w:rsidRPr="00AC6CFF">
        <w:rPr>
          <w:rFonts w:cstheme="minorHAnsi"/>
          <w:w w:val="90"/>
        </w:rPr>
        <w:t>King, C. A., Arango, A., Kramer, A., et al. (2019). Association of the Youth-Nominated Support</w:t>
      </w:r>
      <w:r w:rsidRPr="00AC6CFF">
        <w:rPr>
          <w:rFonts w:cstheme="minorHAnsi"/>
          <w:spacing w:val="1"/>
          <w:w w:val="90"/>
        </w:rPr>
        <w:t xml:space="preserve"> </w:t>
      </w:r>
      <w:r w:rsidRPr="00AC6CFF">
        <w:rPr>
          <w:rFonts w:cstheme="minorHAnsi"/>
          <w:w w:val="90"/>
        </w:rPr>
        <w:t>Team</w:t>
      </w:r>
      <w:r w:rsidRPr="00AC6CFF">
        <w:rPr>
          <w:rFonts w:cstheme="minorHAnsi"/>
          <w:spacing w:val="3"/>
          <w:w w:val="90"/>
        </w:rPr>
        <w:t xml:space="preserve"> </w:t>
      </w:r>
      <w:r w:rsidRPr="00AC6CFF">
        <w:rPr>
          <w:rFonts w:cstheme="minorHAnsi"/>
          <w:w w:val="90"/>
        </w:rPr>
        <w:t>Intervention</w:t>
      </w:r>
      <w:r w:rsidRPr="00AC6CFF">
        <w:rPr>
          <w:rFonts w:cstheme="minorHAnsi"/>
          <w:spacing w:val="4"/>
          <w:w w:val="90"/>
        </w:rPr>
        <w:t xml:space="preserve"> </w:t>
      </w:r>
      <w:r w:rsidRPr="00AC6CFF">
        <w:rPr>
          <w:rFonts w:cstheme="minorHAnsi"/>
          <w:w w:val="90"/>
        </w:rPr>
        <w:t>for</w:t>
      </w:r>
      <w:r w:rsidRPr="00AC6CFF">
        <w:rPr>
          <w:rFonts w:cstheme="minorHAnsi"/>
          <w:spacing w:val="3"/>
          <w:w w:val="90"/>
        </w:rPr>
        <w:t xml:space="preserve"> </w:t>
      </w:r>
      <w:r w:rsidRPr="00AC6CFF">
        <w:rPr>
          <w:rFonts w:cstheme="minorHAnsi"/>
          <w:w w:val="90"/>
        </w:rPr>
        <w:t>Suicidal</w:t>
      </w:r>
      <w:r w:rsidRPr="00AC6CFF">
        <w:rPr>
          <w:rFonts w:cstheme="minorHAnsi"/>
          <w:spacing w:val="4"/>
          <w:w w:val="90"/>
        </w:rPr>
        <w:t xml:space="preserve"> </w:t>
      </w:r>
      <w:r w:rsidRPr="00AC6CFF">
        <w:rPr>
          <w:rFonts w:cstheme="minorHAnsi"/>
          <w:w w:val="90"/>
        </w:rPr>
        <w:t>Adolescents</w:t>
      </w:r>
      <w:r w:rsidRPr="00AC6CFF">
        <w:rPr>
          <w:rFonts w:cstheme="minorHAnsi"/>
          <w:spacing w:val="3"/>
          <w:w w:val="90"/>
        </w:rPr>
        <w:t xml:space="preserve"> </w:t>
      </w:r>
      <w:r w:rsidRPr="00AC6CFF">
        <w:rPr>
          <w:rFonts w:cstheme="minorHAnsi"/>
          <w:w w:val="90"/>
        </w:rPr>
        <w:t>with</w:t>
      </w:r>
      <w:r w:rsidRPr="00AC6CFF">
        <w:rPr>
          <w:rFonts w:cstheme="minorHAnsi"/>
          <w:spacing w:val="9"/>
          <w:w w:val="90"/>
        </w:rPr>
        <w:t xml:space="preserve"> </w:t>
      </w:r>
      <w:r w:rsidRPr="00AC6CFF">
        <w:rPr>
          <w:rFonts w:cstheme="minorHAnsi"/>
          <w:w w:val="90"/>
        </w:rPr>
        <w:t>11-</w:t>
      </w:r>
      <w:r w:rsidRPr="00AC6CFF">
        <w:rPr>
          <w:rFonts w:cstheme="minorHAnsi"/>
          <w:spacing w:val="3"/>
          <w:w w:val="90"/>
        </w:rPr>
        <w:t xml:space="preserve"> </w:t>
      </w:r>
      <w:r w:rsidRPr="00AC6CFF">
        <w:rPr>
          <w:rFonts w:cstheme="minorHAnsi"/>
          <w:w w:val="90"/>
        </w:rPr>
        <w:t>to</w:t>
      </w:r>
      <w:r w:rsidRPr="00AC6CFF">
        <w:rPr>
          <w:rFonts w:cstheme="minorHAnsi"/>
          <w:spacing w:val="7"/>
          <w:w w:val="90"/>
        </w:rPr>
        <w:t xml:space="preserve"> </w:t>
      </w:r>
      <w:r w:rsidRPr="00AC6CFF">
        <w:rPr>
          <w:rFonts w:cstheme="minorHAnsi"/>
          <w:w w:val="90"/>
        </w:rPr>
        <w:t>14-</w:t>
      </w:r>
      <w:r w:rsidRPr="00AC6CFF">
        <w:rPr>
          <w:rFonts w:cstheme="minorHAnsi"/>
          <w:spacing w:val="4"/>
          <w:w w:val="90"/>
        </w:rPr>
        <w:t xml:space="preserve"> </w:t>
      </w:r>
      <w:r w:rsidRPr="00AC6CFF">
        <w:rPr>
          <w:rFonts w:cstheme="minorHAnsi"/>
          <w:w w:val="90"/>
        </w:rPr>
        <w:t>Year</w:t>
      </w:r>
      <w:r w:rsidRPr="00AC6CFF">
        <w:rPr>
          <w:rFonts w:cstheme="minorHAnsi"/>
          <w:spacing w:val="3"/>
          <w:w w:val="90"/>
        </w:rPr>
        <w:t xml:space="preserve"> </w:t>
      </w:r>
      <w:r w:rsidRPr="00AC6CFF">
        <w:rPr>
          <w:rFonts w:cstheme="minorHAnsi"/>
          <w:w w:val="90"/>
        </w:rPr>
        <w:t>Mortality</w:t>
      </w:r>
      <w:r w:rsidRPr="00AC6CFF">
        <w:rPr>
          <w:rFonts w:cstheme="minorHAnsi"/>
          <w:spacing w:val="9"/>
          <w:w w:val="90"/>
        </w:rPr>
        <w:t xml:space="preserve"> </w:t>
      </w:r>
      <w:r w:rsidRPr="00AC6CFF">
        <w:rPr>
          <w:rFonts w:cstheme="minorHAnsi"/>
          <w:w w:val="90"/>
        </w:rPr>
        <w:t>Outcomes:</w:t>
      </w:r>
      <w:r w:rsidRPr="00AC6CFF">
        <w:rPr>
          <w:rFonts w:cstheme="minorHAnsi"/>
          <w:spacing w:val="4"/>
          <w:w w:val="90"/>
        </w:rPr>
        <w:t xml:space="preserve"> </w:t>
      </w:r>
      <w:r w:rsidRPr="00AC6CFF">
        <w:rPr>
          <w:rFonts w:cstheme="minorHAnsi"/>
          <w:w w:val="90"/>
        </w:rPr>
        <w:t>Secondary</w:t>
      </w:r>
      <w:r w:rsidRPr="00AC6CFF">
        <w:rPr>
          <w:rFonts w:cstheme="minorHAnsi"/>
          <w:spacing w:val="-51"/>
          <w:w w:val="90"/>
        </w:rPr>
        <w:t xml:space="preserve"> </w:t>
      </w:r>
      <w:r w:rsidRPr="00AC6CFF">
        <w:rPr>
          <w:rFonts w:cstheme="minorHAnsi"/>
          <w:w w:val="90"/>
        </w:rPr>
        <w:t>Analysis</w:t>
      </w:r>
      <w:r w:rsidRPr="00AC6CFF">
        <w:rPr>
          <w:rFonts w:cstheme="minorHAnsi"/>
          <w:spacing w:val="-7"/>
          <w:w w:val="90"/>
        </w:rPr>
        <w:t xml:space="preserve"> </w:t>
      </w:r>
      <w:r w:rsidRPr="00AC6CFF">
        <w:rPr>
          <w:rFonts w:cstheme="minorHAnsi"/>
          <w:w w:val="90"/>
        </w:rPr>
        <w:t>of</w:t>
      </w:r>
      <w:r w:rsidRPr="00AC6CFF">
        <w:rPr>
          <w:rFonts w:cstheme="minorHAnsi"/>
          <w:spacing w:val="-6"/>
          <w:w w:val="90"/>
        </w:rPr>
        <w:t xml:space="preserve"> </w:t>
      </w:r>
      <w:r w:rsidRPr="00AC6CFF">
        <w:rPr>
          <w:rFonts w:cstheme="minorHAnsi"/>
          <w:w w:val="90"/>
        </w:rPr>
        <w:t>a</w:t>
      </w:r>
      <w:r w:rsidRPr="00AC6CFF">
        <w:rPr>
          <w:rFonts w:cstheme="minorHAnsi"/>
          <w:spacing w:val="-6"/>
          <w:w w:val="90"/>
        </w:rPr>
        <w:t xml:space="preserve"> </w:t>
      </w:r>
      <w:r w:rsidRPr="00AC6CFF">
        <w:rPr>
          <w:rFonts w:cstheme="minorHAnsi"/>
          <w:w w:val="90"/>
        </w:rPr>
        <w:t>Randomized</w:t>
      </w:r>
      <w:r w:rsidRPr="00AC6CFF">
        <w:rPr>
          <w:rFonts w:cstheme="minorHAnsi"/>
          <w:spacing w:val="-6"/>
          <w:w w:val="90"/>
        </w:rPr>
        <w:t xml:space="preserve"> </w:t>
      </w:r>
      <w:r w:rsidRPr="00AC6CFF">
        <w:rPr>
          <w:rFonts w:cstheme="minorHAnsi"/>
          <w:w w:val="90"/>
        </w:rPr>
        <w:t>Clinical</w:t>
      </w:r>
      <w:r w:rsidRPr="00AC6CFF">
        <w:rPr>
          <w:rFonts w:cstheme="minorHAnsi"/>
          <w:spacing w:val="-6"/>
          <w:w w:val="90"/>
        </w:rPr>
        <w:t xml:space="preserve"> </w:t>
      </w:r>
      <w:r w:rsidRPr="00AC6CFF">
        <w:rPr>
          <w:rFonts w:cstheme="minorHAnsi"/>
          <w:w w:val="90"/>
        </w:rPr>
        <w:t>Trial.</w:t>
      </w:r>
      <w:r w:rsidRPr="00AC6CFF">
        <w:rPr>
          <w:rFonts w:cstheme="minorHAnsi"/>
          <w:spacing w:val="-6"/>
          <w:w w:val="90"/>
        </w:rPr>
        <w:t xml:space="preserve"> </w:t>
      </w:r>
      <w:r w:rsidRPr="00AC6CFF">
        <w:rPr>
          <w:rFonts w:cstheme="minorHAnsi"/>
          <w:i/>
          <w:w w:val="90"/>
        </w:rPr>
        <w:t>JAMA</w:t>
      </w:r>
      <w:r w:rsidRPr="00AC6CFF">
        <w:rPr>
          <w:rFonts w:cstheme="minorHAnsi"/>
          <w:i/>
          <w:spacing w:val="-9"/>
          <w:w w:val="90"/>
        </w:rPr>
        <w:t xml:space="preserve"> </w:t>
      </w:r>
      <w:r w:rsidRPr="00AC6CFF">
        <w:rPr>
          <w:rFonts w:cstheme="minorHAnsi"/>
          <w:i/>
          <w:w w:val="90"/>
        </w:rPr>
        <w:t>Psychiatry,</w:t>
      </w:r>
      <w:r w:rsidRPr="00AC6CFF">
        <w:rPr>
          <w:rFonts w:cstheme="minorHAnsi"/>
          <w:i/>
          <w:spacing w:val="-8"/>
          <w:w w:val="90"/>
        </w:rPr>
        <w:t xml:space="preserve"> </w:t>
      </w:r>
      <w:r w:rsidRPr="00AC6CFF">
        <w:rPr>
          <w:rFonts w:cstheme="minorHAnsi"/>
          <w:w w:val="90"/>
        </w:rPr>
        <w:t>76(5):</w:t>
      </w:r>
      <w:r w:rsidRPr="00AC6CFF">
        <w:rPr>
          <w:rFonts w:cstheme="minorHAnsi"/>
          <w:spacing w:val="-6"/>
          <w:w w:val="90"/>
        </w:rPr>
        <w:t xml:space="preserve"> </w:t>
      </w:r>
      <w:r w:rsidRPr="00AC6CFF">
        <w:rPr>
          <w:rFonts w:cstheme="minorHAnsi"/>
          <w:w w:val="90"/>
        </w:rPr>
        <w:t xml:space="preserve">492-498. </w:t>
      </w:r>
    </w:p>
    <w:p w14:paraId="6A9B9014" w14:textId="77777777" w:rsidR="00E53B47" w:rsidRPr="00AC6CFF" w:rsidRDefault="00E53B47" w:rsidP="00E53B47">
      <w:pPr>
        <w:pStyle w:val="ListParagraph"/>
        <w:rPr>
          <w:rFonts w:cstheme="minorHAnsi"/>
          <w:w w:val="90"/>
        </w:rPr>
      </w:pPr>
    </w:p>
    <w:p w14:paraId="6E06D6BA" w14:textId="77777777" w:rsidR="00E53B47" w:rsidRPr="00AC6CFF" w:rsidRDefault="00E53B47" w:rsidP="00E53B47">
      <w:pPr>
        <w:pStyle w:val="ListParagraph"/>
        <w:widowControl w:val="0"/>
        <w:numPr>
          <w:ilvl w:val="0"/>
          <w:numId w:val="10"/>
        </w:numPr>
        <w:tabs>
          <w:tab w:val="left" w:pos="827"/>
          <w:tab w:val="left" w:pos="828"/>
        </w:tabs>
        <w:autoSpaceDE w:val="0"/>
        <w:autoSpaceDN w:val="0"/>
        <w:spacing w:before="2" w:after="0" w:line="240" w:lineRule="auto"/>
        <w:ind w:right="761"/>
        <w:rPr>
          <w:rFonts w:cstheme="minorHAnsi"/>
        </w:rPr>
      </w:pPr>
      <w:r w:rsidRPr="00AC6CFF">
        <w:rPr>
          <w:rFonts w:cstheme="minorHAnsi"/>
          <w:w w:val="90"/>
        </w:rPr>
        <w:t>Berk,</w:t>
      </w:r>
      <w:r w:rsidRPr="00AC6CFF">
        <w:rPr>
          <w:rFonts w:cstheme="minorHAnsi"/>
          <w:spacing w:val="8"/>
          <w:w w:val="90"/>
        </w:rPr>
        <w:t xml:space="preserve"> </w:t>
      </w:r>
      <w:r w:rsidRPr="00AC6CFF">
        <w:rPr>
          <w:rFonts w:cstheme="minorHAnsi"/>
          <w:w w:val="90"/>
        </w:rPr>
        <w:t>M.S.,</w:t>
      </w:r>
      <w:r w:rsidRPr="00AC6CFF">
        <w:rPr>
          <w:rFonts w:cstheme="minorHAnsi"/>
          <w:spacing w:val="8"/>
          <w:w w:val="90"/>
        </w:rPr>
        <w:t xml:space="preserve"> </w:t>
      </w:r>
      <w:r w:rsidRPr="00AC6CFF">
        <w:rPr>
          <w:rFonts w:cstheme="minorHAnsi"/>
          <w:w w:val="90"/>
        </w:rPr>
        <w:t>Gallop,</w:t>
      </w:r>
      <w:r w:rsidRPr="00AC6CFF">
        <w:rPr>
          <w:rFonts w:cstheme="minorHAnsi"/>
          <w:spacing w:val="9"/>
          <w:w w:val="90"/>
        </w:rPr>
        <w:t xml:space="preserve"> </w:t>
      </w:r>
      <w:r w:rsidRPr="00AC6CFF">
        <w:rPr>
          <w:rFonts w:cstheme="minorHAnsi"/>
          <w:w w:val="90"/>
        </w:rPr>
        <w:t>R.,</w:t>
      </w:r>
      <w:r w:rsidRPr="00AC6CFF">
        <w:rPr>
          <w:rFonts w:cstheme="minorHAnsi"/>
          <w:spacing w:val="8"/>
          <w:w w:val="90"/>
        </w:rPr>
        <w:t xml:space="preserve"> </w:t>
      </w:r>
      <w:proofErr w:type="spellStart"/>
      <w:r w:rsidRPr="00AC6CFF">
        <w:rPr>
          <w:rFonts w:cstheme="minorHAnsi"/>
          <w:w w:val="90"/>
        </w:rPr>
        <w:t>Asarnow</w:t>
      </w:r>
      <w:proofErr w:type="spellEnd"/>
      <w:r w:rsidRPr="00AC6CFF">
        <w:rPr>
          <w:rFonts w:cstheme="minorHAnsi"/>
          <w:w w:val="90"/>
        </w:rPr>
        <w:t>,</w:t>
      </w:r>
      <w:r w:rsidRPr="00AC6CFF">
        <w:rPr>
          <w:rFonts w:cstheme="minorHAnsi"/>
          <w:spacing w:val="9"/>
          <w:w w:val="90"/>
        </w:rPr>
        <w:t xml:space="preserve"> </w:t>
      </w:r>
      <w:r w:rsidRPr="00AC6CFF">
        <w:rPr>
          <w:rFonts w:cstheme="minorHAnsi"/>
          <w:w w:val="90"/>
        </w:rPr>
        <w:t>J.R.,</w:t>
      </w:r>
      <w:r w:rsidRPr="00AC6CFF">
        <w:rPr>
          <w:rFonts w:cstheme="minorHAnsi"/>
          <w:spacing w:val="8"/>
          <w:w w:val="90"/>
        </w:rPr>
        <w:t xml:space="preserve"> </w:t>
      </w:r>
      <w:r w:rsidRPr="00AC6CFF">
        <w:rPr>
          <w:rFonts w:cstheme="minorHAnsi"/>
          <w:w w:val="90"/>
        </w:rPr>
        <w:t>et</w:t>
      </w:r>
      <w:r w:rsidRPr="00AC6CFF">
        <w:rPr>
          <w:rFonts w:cstheme="minorHAnsi"/>
          <w:spacing w:val="5"/>
          <w:w w:val="90"/>
        </w:rPr>
        <w:t xml:space="preserve"> </w:t>
      </w:r>
      <w:r w:rsidRPr="00AC6CFF">
        <w:rPr>
          <w:rFonts w:cstheme="minorHAnsi"/>
          <w:w w:val="90"/>
        </w:rPr>
        <w:t>al.</w:t>
      </w:r>
      <w:r w:rsidRPr="00AC6CFF">
        <w:rPr>
          <w:rFonts w:cstheme="minorHAnsi"/>
          <w:spacing w:val="8"/>
          <w:w w:val="90"/>
        </w:rPr>
        <w:t xml:space="preserve"> </w:t>
      </w:r>
      <w:r w:rsidRPr="00AC6CFF">
        <w:rPr>
          <w:rFonts w:cstheme="minorHAnsi"/>
          <w:w w:val="90"/>
        </w:rPr>
        <w:t>(2022).</w:t>
      </w:r>
      <w:r w:rsidRPr="00AC6CFF">
        <w:rPr>
          <w:rFonts w:cstheme="minorHAnsi"/>
          <w:spacing w:val="6"/>
          <w:w w:val="90"/>
        </w:rPr>
        <w:t xml:space="preserve"> </w:t>
      </w:r>
      <w:r w:rsidRPr="00AC6CFF">
        <w:rPr>
          <w:rFonts w:cstheme="minorHAnsi"/>
          <w:w w:val="90"/>
        </w:rPr>
        <w:t>Trajectories</w:t>
      </w:r>
      <w:r w:rsidRPr="00AC6CFF">
        <w:rPr>
          <w:rFonts w:cstheme="minorHAnsi"/>
          <w:spacing w:val="7"/>
          <w:w w:val="90"/>
        </w:rPr>
        <w:t xml:space="preserve"> </w:t>
      </w:r>
      <w:r w:rsidRPr="00AC6CFF">
        <w:rPr>
          <w:rFonts w:cstheme="minorHAnsi"/>
          <w:w w:val="90"/>
        </w:rPr>
        <w:t>of</w:t>
      </w:r>
      <w:r w:rsidRPr="00AC6CFF">
        <w:rPr>
          <w:rFonts w:cstheme="minorHAnsi"/>
          <w:spacing w:val="7"/>
          <w:w w:val="90"/>
        </w:rPr>
        <w:t xml:space="preserve"> </w:t>
      </w:r>
      <w:r w:rsidRPr="00AC6CFF">
        <w:rPr>
          <w:rFonts w:cstheme="minorHAnsi"/>
          <w:w w:val="90"/>
        </w:rPr>
        <w:t>Treatment</w:t>
      </w:r>
      <w:r w:rsidRPr="00AC6CFF">
        <w:rPr>
          <w:rFonts w:cstheme="minorHAnsi"/>
          <w:spacing w:val="8"/>
          <w:w w:val="90"/>
        </w:rPr>
        <w:t xml:space="preserve"> </w:t>
      </w:r>
      <w:r w:rsidRPr="00AC6CFF">
        <w:rPr>
          <w:rFonts w:cstheme="minorHAnsi"/>
          <w:w w:val="90"/>
        </w:rPr>
        <w:t>Response</w:t>
      </w:r>
      <w:r w:rsidRPr="00AC6CFF">
        <w:rPr>
          <w:rFonts w:cstheme="minorHAnsi"/>
          <w:spacing w:val="9"/>
          <w:w w:val="90"/>
        </w:rPr>
        <w:t xml:space="preserve"> </w:t>
      </w:r>
      <w:r w:rsidRPr="00AC6CFF">
        <w:rPr>
          <w:rFonts w:cstheme="minorHAnsi"/>
          <w:w w:val="90"/>
        </w:rPr>
        <w:t>and</w:t>
      </w:r>
      <w:r w:rsidRPr="00AC6CFF">
        <w:rPr>
          <w:rFonts w:cstheme="minorHAnsi"/>
          <w:spacing w:val="1"/>
          <w:w w:val="90"/>
        </w:rPr>
        <w:t xml:space="preserve"> </w:t>
      </w:r>
      <w:r w:rsidRPr="00AC6CFF">
        <w:rPr>
          <w:rFonts w:cstheme="minorHAnsi"/>
          <w:w w:val="90"/>
        </w:rPr>
        <w:t xml:space="preserve">Nonresponse in Youth at High Risk for Suicide. </w:t>
      </w:r>
      <w:r w:rsidRPr="00AC6CFF">
        <w:rPr>
          <w:rFonts w:cstheme="minorHAnsi"/>
          <w:i/>
          <w:w w:val="90"/>
        </w:rPr>
        <w:t xml:space="preserve">J Am </w:t>
      </w:r>
      <w:proofErr w:type="spellStart"/>
      <w:r w:rsidRPr="00AC6CFF">
        <w:rPr>
          <w:rFonts w:cstheme="minorHAnsi"/>
          <w:i/>
          <w:w w:val="90"/>
        </w:rPr>
        <w:t>Acad</w:t>
      </w:r>
      <w:proofErr w:type="spellEnd"/>
      <w:r w:rsidRPr="00AC6CFF">
        <w:rPr>
          <w:rFonts w:cstheme="minorHAnsi"/>
          <w:i/>
          <w:w w:val="90"/>
        </w:rPr>
        <w:t xml:space="preserve"> Child </w:t>
      </w:r>
      <w:proofErr w:type="spellStart"/>
      <w:r w:rsidRPr="00AC6CFF">
        <w:rPr>
          <w:rFonts w:cstheme="minorHAnsi"/>
          <w:i/>
          <w:w w:val="90"/>
        </w:rPr>
        <w:t>Adolesc</w:t>
      </w:r>
      <w:proofErr w:type="spellEnd"/>
      <w:r w:rsidRPr="00AC6CFF">
        <w:rPr>
          <w:rFonts w:cstheme="minorHAnsi"/>
          <w:i/>
          <w:w w:val="90"/>
        </w:rPr>
        <w:t xml:space="preserve"> Psychiatry</w:t>
      </w:r>
      <w:r w:rsidRPr="00AC6CFF">
        <w:rPr>
          <w:rFonts w:cstheme="minorHAnsi"/>
          <w:w w:val="90"/>
        </w:rPr>
        <w:t>. Published</w:t>
      </w:r>
      <w:r w:rsidRPr="00AC6CFF">
        <w:rPr>
          <w:rFonts w:cstheme="minorHAnsi"/>
          <w:spacing w:val="-51"/>
          <w:w w:val="90"/>
        </w:rPr>
        <w:t xml:space="preserve"> </w:t>
      </w:r>
      <w:r w:rsidRPr="00AC6CFF">
        <w:rPr>
          <w:rFonts w:cstheme="minorHAnsi"/>
          <w:w w:val="95"/>
        </w:rPr>
        <w:t>online</w:t>
      </w:r>
      <w:r w:rsidRPr="00AC6CFF">
        <w:rPr>
          <w:rFonts w:cstheme="minorHAnsi"/>
          <w:spacing w:val="-11"/>
          <w:w w:val="95"/>
        </w:rPr>
        <w:t xml:space="preserve"> </w:t>
      </w:r>
      <w:r w:rsidRPr="00AC6CFF">
        <w:rPr>
          <w:rFonts w:cstheme="minorHAnsi"/>
          <w:w w:val="95"/>
        </w:rPr>
        <w:t>ahead</w:t>
      </w:r>
      <w:r w:rsidRPr="00AC6CFF">
        <w:rPr>
          <w:rFonts w:cstheme="minorHAnsi"/>
          <w:spacing w:val="-10"/>
          <w:w w:val="95"/>
        </w:rPr>
        <w:t xml:space="preserve"> </w:t>
      </w:r>
      <w:r w:rsidRPr="00AC6CFF">
        <w:rPr>
          <w:rFonts w:cstheme="minorHAnsi"/>
          <w:w w:val="95"/>
        </w:rPr>
        <w:t>of</w:t>
      </w:r>
      <w:r w:rsidRPr="00AC6CFF">
        <w:rPr>
          <w:rFonts w:cstheme="minorHAnsi"/>
          <w:spacing w:val="-11"/>
          <w:w w:val="95"/>
        </w:rPr>
        <w:t xml:space="preserve"> </w:t>
      </w:r>
      <w:r w:rsidRPr="00AC6CFF">
        <w:rPr>
          <w:rFonts w:cstheme="minorHAnsi"/>
          <w:w w:val="95"/>
        </w:rPr>
        <w:t>print.</w:t>
      </w:r>
      <w:r w:rsidRPr="00AC6CFF">
        <w:rPr>
          <w:rFonts w:cstheme="minorHAnsi"/>
          <w:spacing w:val="-10"/>
          <w:w w:val="95"/>
        </w:rPr>
        <w:t xml:space="preserve"> </w:t>
      </w:r>
      <w:r w:rsidRPr="00AC6CFF">
        <w:rPr>
          <w:rFonts w:cstheme="minorHAnsi"/>
          <w:w w:val="95"/>
        </w:rPr>
        <w:t>DOI:</w:t>
      </w:r>
      <w:r w:rsidRPr="00AC6CFF">
        <w:rPr>
          <w:rFonts w:cstheme="minorHAnsi"/>
          <w:spacing w:val="-10"/>
          <w:w w:val="95"/>
        </w:rPr>
        <w:t xml:space="preserve"> </w:t>
      </w:r>
      <w:r w:rsidRPr="00AC6CFF">
        <w:rPr>
          <w:rFonts w:cstheme="minorHAnsi"/>
          <w:w w:val="95"/>
        </w:rPr>
        <w:t>10.1016/j.jaac.2022.01.010.</w:t>
      </w:r>
    </w:p>
    <w:p w14:paraId="1768977B" w14:textId="77777777" w:rsidR="00E53B47" w:rsidRPr="00AC6CFF" w:rsidRDefault="00E53B47" w:rsidP="00E53B47">
      <w:pPr>
        <w:pStyle w:val="ListParagraph"/>
        <w:rPr>
          <w:rFonts w:cstheme="minorHAnsi"/>
          <w:w w:val="90"/>
        </w:rPr>
      </w:pPr>
    </w:p>
    <w:p w14:paraId="091E26EF" w14:textId="77777777" w:rsidR="00E53B47" w:rsidRPr="00AC6CFF" w:rsidRDefault="00E53B47" w:rsidP="00E53B47">
      <w:pPr>
        <w:pStyle w:val="ListParagraph"/>
        <w:widowControl w:val="0"/>
        <w:numPr>
          <w:ilvl w:val="0"/>
          <w:numId w:val="10"/>
        </w:numPr>
        <w:tabs>
          <w:tab w:val="left" w:pos="827"/>
          <w:tab w:val="left" w:pos="828"/>
        </w:tabs>
        <w:autoSpaceDE w:val="0"/>
        <w:autoSpaceDN w:val="0"/>
        <w:spacing w:before="2" w:after="0" w:line="240" w:lineRule="auto"/>
        <w:ind w:right="761"/>
        <w:rPr>
          <w:rFonts w:cstheme="minorHAnsi"/>
        </w:rPr>
      </w:pPr>
      <w:r w:rsidRPr="00AC6CFF">
        <w:rPr>
          <w:rFonts w:cstheme="minorHAnsi"/>
          <w:w w:val="90"/>
        </w:rPr>
        <w:t>McCauley,</w:t>
      </w:r>
      <w:r w:rsidRPr="00AC6CFF">
        <w:rPr>
          <w:rFonts w:cstheme="minorHAnsi"/>
          <w:spacing w:val="4"/>
          <w:w w:val="90"/>
        </w:rPr>
        <w:t xml:space="preserve"> </w:t>
      </w:r>
      <w:r w:rsidRPr="00AC6CFF">
        <w:rPr>
          <w:rFonts w:cstheme="minorHAnsi"/>
          <w:w w:val="90"/>
        </w:rPr>
        <w:t>E.,</w:t>
      </w:r>
      <w:r w:rsidRPr="00AC6CFF">
        <w:rPr>
          <w:rFonts w:cstheme="minorHAnsi"/>
          <w:spacing w:val="5"/>
          <w:w w:val="90"/>
        </w:rPr>
        <w:t xml:space="preserve"> </w:t>
      </w:r>
      <w:r w:rsidRPr="00AC6CFF">
        <w:rPr>
          <w:rFonts w:cstheme="minorHAnsi"/>
          <w:w w:val="90"/>
        </w:rPr>
        <w:t>Berk,</w:t>
      </w:r>
      <w:r w:rsidRPr="00AC6CFF">
        <w:rPr>
          <w:rFonts w:cstheme="minorHAnsi"/>
          <w:spacing w:val="4"/>
          <w:w w:val="90"/>
        </w:rPr>
        <w:t xml:space="preserve"> </w:t>
      </w:r>
      <w:r w:rsidRPr="00AC6CFF">
        <w:rPr>
          <w:rFonts w:cstheme="minorHAnsi"/>
          <w:w w:val="90"/>
        </w:rPr>
        <w:t>M.</w:t>
      </w:r>
      <w:r w:rsidRPr="00AC6CFF">
        <w:rPr>
          <w:rFonts w:cstheme="minorHAnsi"/>
          <w:spacing w:val="5"/>
          <w:w w:val="90"/>
        </w:rPr>
        <w:t xml:space="preserve"> </w:t>
      </w:r>
      <w:r w:rsidRPr="00AC6CFF">
        <w:rPr>
          <w:rFonts w:cstheme="minorHAnsi"/>
          <w:w w:val="90"/>
        </w:rPr>
        <w:t>S.,</w:t>
      </w:r>
      <w:r w:rsidRPr="00AC6CFF">
        <w:rPr>
          <w:rFonts w:cstheme="minorHAnsi"/>
          <w:spacing w:val="4"/>
          <w:w w:val="90"/>
        </w:rPr>
        <w:t xml:space="preserve"> </w:t>
      </w:r>
      <w:proofErr w:type="spellStart"/>
      <w:r w:rsidRPr="00AC6CFF">
        <w:rPr>
          <w:rFonts w:cstheme="minorHAnsi"/>
          <w:w w:val="90"/>
        </w:rPr>
        <w:t>Asarnow</w:t>
      </w:r>
      <w:proofErr w:type="spellEnd"/>
      <w:r w:rsidRPr="00AC6CFF">
        <w:rPr>
          <w:rFonts w:cstheme="minorHAnsi"/>
          <w:w w:val="90"/>
        </w:rPr>
        <w:t>,</w:t>
      </w:r>
      <w:r w:rsidRPr="00AC6CFF">
        <w:rPr>
          <w:rFonts w:cstheme="minorHAnsi"/>
          <w:spacing w:val="5"/>
          <w:w w:val="90"/>
        </w:rPr>
        <w:t xml:space="preserve"> </w:t>
      </w:r>
      <w:r w:rsidRPr="00AC6CFF">
        <w:rPr>
          <w:rFonts w:cstheme="minorHAnsi"/>
          <w:w w:val="90"/>
        </w:rPr>
        <w:t>J.</w:t>
      </w:r>
      <w:r w:rsidRPr="00AC6CFF">
        <w:rPr>
          <w:rFonts w:cstheme="minorHAnsi"/>
          <w:spacing w:val="4"/>
          <w:w w:val="90"/>
        </w:rPr>
        <w:t xml:space="preserve"> </w:t>
      </w:r>
      <w:r w:rsidRPr="00AC6CFF">
        <w:rPr>
          <w:rFonts w:cstheme="minorHAnsi"/>
          <w:w w:val="90"/>
        </w:rPr>
        <w:t>R.,</w:t>
      </w:r>
      <w:r w:rsidRPr="00AC6CFF">
        <w:rPr>
          <w:rFonts w:cstheme="minorHAnsi"/>
          <w:spacing w:val="5"/>
          <w:w w:val="90"/>
        </w:rPr>
        <w:t xml:space="preserve"> </w:t>
      </w:r>
      <w:r w:rsidRPr="00AC6CFF">
        <w:rPr>
          <w:rFonts w:cstheme="minorHAnsi"/>
          <w:w w:val="90"/>
        </w:rPr>
        <w:t>et</w:t>
      </w:r>
      <w:r w:rsidRPr="00AC6CFF">
        <w:rPr>
          <w:rFonts w:cstheme="minorHAnsi"/>
          <w:spacing w:val="4"/>
          <w:w w:val="90"/>
        </w:rPr>
        <w:t xml:space="preserve"> </w:t>
      </w:r>
      <w:r w:rsidRPr="00AC6CFF">
        <w:rPr>
          <w:rFonts w:cstheme="minorHAnsi"/>
          <w:w w:val="90"/>
        </w:rPr>
        <w:t>al.</w:t>
      </w:r>
      <w:r w:rsidRPr="00AC6CFF">
        <w:rPr>
          <w:rFonts w:cstheme="minorHAnsi"/>
          <w:spacing w:val="5"/>
          <w:w w:val="90"/>
        </w:rPr>
        <w:t xml:space="preserve"> </w:t>
      </w:r>
      <w:r w:rsidRPr="00AC6CFF">
        <w:rPr>
          <w:rFonts w:cstheme="minorHAnsi"/>
          <w:w w:val="90"/>
        </w:rPr>
        <w:t>(2018).</w:t>
      </w:r>
      <w:r w:rsidRPr="00AC6CFF">
        <w:rPr>
          <w:rFonts w:cstheme="minorHAnsi"/>
          <w:spacing w:val="4"/>
          <w:w w:val="90"/>
        </w:rPr>
        <w:t xml:space="preserve"> </w:t>
      </w:r>
      <w:r w:rsidRPr="00AC6CFF">
        <w:rPr>
          <w:rFonts w:cstheme="minorHAnsi"/>
          <w:w w:val="90"/>
        </w:rPr>
        <w:t>Efficacy</w:t>
      </w:r>
      <w:r w:rsidRPr="00AC6CFF">
        <w:rPr>
          <w:rFonts w:cstheme="minorHAnsi"/>
          <w:spacing w:val="5"/>
          <w:w w:val="90"/>
        </w:rPr>
        <w:t xml:space="preserve"> </w:t>
      </w:r>
      <w:r w:rsidRPr="00AC6CFF">
        <w:rPr>
          <w:rFonts w:cstheme="minorHAnsi"/>
          <w:w w:val="90"/>
        </w:rPr>
        <w:t>of</w:t>
      </w:r>
      <w:r w:rsidRPr="00AC6CFF">
        <w:rPr>
          <w:rFonts w:cstheme="minorHAnsi"/>
          <w:spacing w:val="3"/>
          <w:w w:val="90"/>
        </w:rPr>
        <w:t xml:space="preserve"> </w:t>
      </w:r>
      <w:r w:rsidRPr="00AC6CFF">
        <w:rPr>
          <w:rFonts w:cstheme="minorHAnsi"/>
          <w:w w:val="90"/>
        </w:rPr>
        <w:t>Dialectical</w:t>
      </w:r>
      <w:r w:rsidRPr="00AC6CFF">
        <w:rPr>
          <w:rFonts w:cstheme="minorHAnsi"/>
          <w:spacing w:val="3"/>
          <w:w w:val="90"/>
        </w:rPr>
        <w:t xml:space="preserve"> </w:t>
      </w:r>
      <w:r w:rsidRPr="00AC6CFF">
        <w:rPr>
          <w:rFonts w:cstheme="minorHAnsi"/>
          <w:w w:val="90"/>
        </w:rPr>
        <w:t>Behavioral</w:t>
      </w:r>
      <w:r w:rsidRPr="00AC6CFF">
        <w:rPr>
          <w:rFonts w:cstheme="minorHAnsi"/>
          <w:spacing w:val="3"/>
          <w:w w:val="90"/>
        </w:rPr>
        <w:t xml:space="preserve"> </w:t>
      </w:r>
      <w:r w:rsidRPr="00AC6CFF">
        <w:rPr>
          <w:rFonts w:cstheme="minorHAnsi"/>
          <w:w w:val="90"/>
        </w:rPr>
        <w:t>Therapy for</w:t>
      </w:r>
      <w:r w:rsidRPr="00AC6CFF">
        <w:rPr>
          <w:rFonts w:cstheme="minorHAnsi"/>
          <w:spacing w:val="-7"/>
          <w:w w:val="90"/>
        </w:rPr>
        <w:t xml:space="preserve"> </w:t>
      </w:r>
      <w:r w:rsidRPr="00AC6CFF">
        <w:rPr>
          <w:rFonts w:cstheme="minorHAnsi"/>
          <w:w w:val="90"/>
        </w:rPr>
        <w:t>Adolescents</w:t>
      </w:r>
      <w:r w:rsidRPr="00AC6CFF">
        <w:rPr>
          <w:rFonts w:cstheme="minorHAnsi"/>
          <w:spacing w:val="-6"/>
          <w:w w:val="90"/>
        </w:rPr>
        <w:t xml:space="preserve"> </w:t>
      </w:r>
      <w:r w:rsidRPr="00AC6CFF">
        <w:rPr>
          <w:rFonts w:cstheme="minorHAnsi"/>
          <w:w w:val="90"/>
        </w:rPr>
        <w:t>at</w:t>
      </w:r>
      <w:r w:rsidRPr="00AC6CFF">
        <w:rPr>
          <w:rFonts w:cstheme="minorHAnsi"/>
          <w:spacing w:val="-6"/>
          <w:w w:val="90"/>
        </w:rPr>
        <w:t xml:space="preserve"> </w:t>
      </w:r>
      <w:r w:rsidRPr="00AC6CFF">
        <w:rPr>
          <w:rFonts w:cstheme="minorHAnsi"/>
          <w:w w:val="90"/>
        </w:rPr>
        <w:t>High</w:t>
      </w:r>
      <w:r w:rsidRPr="00AC6CFF">
        <w:rPr>
          <w:rFonts w:cstheme="minorHAnsi"/>
          <w:spacing w:val="-4"/>
          <w:w w:val="90"/>
        </w:rPr>
        <w:t xml:space="preserve"> </w:t>
      </w:r>
      <w:r w:rsidRPr="00AC6CFF">
        <w:rPr>
          <w:rFonts w:cstheme="minorHAnsi"/>
          <w:w w:val="90"/>
        </w:rPr>
        <w:t>Risk</w:t>
      </w:r>
      <w:r w:rsidRPr="00AC6CFF">
        <w:rPr>
          <w:rFonts w:cstheme="minorHAnsi"/>
          <w:spacing w:val="-6"/>
          <w:w w:val="90"/>
        </w:rPr>
        <w:t xml:space="preserve"> </w:t>
      </w:r>
      <w:r w:rsidRPr="00AC6CFF">
        <w:rPr>
          <w:rFonts w:cstheme="minorHAnsi"/>
          <w:w w:val="90"/>
        </w:rPr>
        <w:t>for</w:t>
      </w:r>
      <w:r w:rsidRPr="00AC6CFF">
        <w:rPr>
          <w:rFonts w:cstheme="minorHAnsi"/>
          <w:spacing w:val="-6"/>
          <w:w w:val="90"/>
        </w:rPr>
        <w:t xml:space="preserve"> </w:t>
      </w:r>
      <w:r w:rsidRPr="00AC6CFF">
        <w:rPr>
          <w:rFonts w:cstheme="minorHAnsi"/>
          <w:w w:val="90"/>
        </w:rPr>
        <w:t>Suicide.</w:t>
      </w:r>
      <w:r w:rsidRPr="00AC6CFF">
        <w:rPr>
          <w:rFonts w:cstheme="minorHAnsi"/>
          <w:spacing w:val="-6"/>
          <w:w w:val="90"/>
        </w:rPr>
        <w:t xml:space="preserve"> </w:t>
      </w:r>
      <w:r w:rsidRPr="00AC6CFF">
        <w:rPr>
          <w:rFonts w:cstheme="minorHAnsi"/>
          <w:i/>
          <w:w w:val="90"/>
        </w:rPr>
        <w:t>JAMA</w:t>
      </w:r>
      <w:r w:rsidRPr="00AC6CFF">
        <w:rPr>
          <w:rFonts w:cstheme="minorHAnsi"/>
          <w:i/>
          <w:spacing w:val="-8"/>
          <w:w w:val="90"/>
        </w:rPr>
        <w:t xml:space="preserve"> </w:t>
      </w:r>
      <w:r w:rsidRPr="00AC6CFF">
        <w:rPr>
          <w:rFonts w:cstheme="minorHAnsi"/>
          <w:i/>
          <w:w w:val="90"/>
        </w:rPr>
        <w:t>Psychiatry,</w:t>
      </w:r>
      <w:r w:rsidRPr="00AC6CFF">
        <w:rPr>
          <w:rFonts w:cstheme="minorHAnsi"/>
          <w:i/>
          <w:spacing w:val="-8"/>
          <w:w w:val="90"/>
        </w:rPr>
        <w:t xml:space="preserve"> </w:t>
      </w:r>
      <w:r w:rsidRPr="00AC6CFF">
        <w:rPr>
          <w:rFonts w:cstheme="minorHAnsi"/>
          <w:w w:val="90"/>
        </w:rPr>
        <w:t>75(8):</w:t>
      </w:r>
      <w:r w:rsidRPr="00AC6CFF">
        <w:rPr>
          <w:rFonts w:cstheme="minorHAnsi"/>
          <w:spacing w:val="-5"/>
          <w:w w:val="90"/>
        </w:rPr>
        <w:t xml:space="preserve"> </w:t>
      </w:r>
      <w:r w:rsidRPr="00AC6CFF">
        <w:rPr>
          <w:rFonts w:cstheme="minorHAnsi"/>
          <w:w w:val="90"/>
        </w:rPr>
        <w:t>777-785.</w:t>
      </w:r>
    </w:p>
    <w:p w14:paraId="64C86062" w14:textId="77777777" w:rsidR="00E53B47" w:rsidRPr="00AC6CFF" w:rsidRDefault="00E53B47" w:rsidP="00E53B47">
      <w:pPr>
        <w:pStyle w:val="ListParagraph"/>
        <w:rPr>
          <w:rFonts w:cstheme="minorHAnsi"/>
          <w:w w:val="90"/>
        </w:rPr>
      </w:pPr>
    </w:p>
    <w:p w14:paraId="2A0AEEDF" w14:textId="77777777" w:rsidR="00E53B47" w:rsidRPr="00AC6CFF" w:rsidRDefault="00E53B47" w:rsidP="00E53B47">
      <w:pPr>
        <w:pStyle w:val="ListParagraph"/>
        <w:widowControl w:val="0"/>
        <w:numPr>
          <w:ilvl w:val="0"/>
          <w:numId w:val="10"/>
        </w:numPr>
        <w:tabs>
          <w:tab w:val="left" w:pos="827"/>
          <w:tab w:val="left" w:pos="828"/>
        </w:tabs>
        <w:autoSpaceDE w:val="0"/>
        <w:autoSpaceDN w:val="0"/>
        <w:spacing w:before="2" w:after="0" w:line="240" w:lineRule="auto"/>
        <w:ind w:right="761"/>
        <w:rPr>
          <w:rFonts w:cstheme="minorHAnsi"/>
        </w:rPr>
      </w:pPr>
      <w:proofErr w:type="spellStart"/>
      <w:r w:rsidRPr="00AC6CFF">
        <w:rPr>
          <w:rFonts w:cstheme="minorHAnsi"/>
          <w:w w:val="90"/>
        </w:rPr>
        <w:t>Asarnow</w:t>
      </w:r>
      <w:proofErr w:type="spellEnd"/>
      <w:r w:rsidRPr="00AC6CFF">
        <w:rPr>
          <w:rFonts w:cstheme="minorHAnsi"/>
          <w:w w:val="90"/>
        </w:rPr>
        <w:t xml:space="preserve">, J.R., Hughes, J.L., </w:t>
      </w:r>
      <w:proofErr w:type="spellStart"/>
      <w:r w:rsidRPr="00AC6CFF">
        <w:rPr>
          <w:rFonts w:cstheme="minorHAnsi"/>
          <w:w w:val="90"/>
        </w:rPr>
        <w:t>Babeva</w:t>
      </w:r>
      <w:proofErr w:type="spellEnd"/>
      <w:r w:rsidRPr="00AC6CFF">
        <w:rPr>
          <w:rFonts w:cstheme="minorHAnsi"/>
          <w:w w:val="90"/>
        </w:rPr>
        <w:t>, K.N., Sugar, C.A. (2017) Cognitive-behavioral family</w:t>
      </w:r>
      <w:r w:rsidRPr="00AC6CFF">
        <w:rPr>
          <w:rFonts w:cstheme="minorHAnsi"/>
          <w:spacing w:val="1"/>
          <w:w w:val="90"/>
        </w:rPr>
        <w:t xml:space="preserve"> </w:t>
      </w:r>
      <w:r w:rsidRPr="00AC6CFF">
        <w:rPr>
          <w:rFonts w:cstheme="minorHAnsi"/>
          <w:w w:val="90"/>
        </w:rPr>
        <w:t>treatment</w:t>
      </w:r>
      <w:r w:rsidRPr="00AC6CFF">
        <w:rPr>
          <w:rFonts w:cstheme="minorHAnsi"/>
          <w:spacing w:val="8"/>
          <w:w w:val="90"/>
        </w:rPr>
        <w:t xml:space="preserve"> </w:t>
      </w:r>
      <w:r w:rsidRPr="00AC6CFF">
        <w:rPr>
          <w:rFonts w:cstheme="minorHAnsi"/>
          <w:w w:val="90"/>
        </w:rPr>
        <w:t>for</w:t>
      </w:r>
      <w:r w:rsidRPr="00AC6CFF">
        <w:rPr>
          <w:rFonts w:cstheme="minorHAnsi"/>
          <w:spacing w:val="8"/>
          <w:w w:val="90"/>
        </w:rPr>
        <w:t xml:space="preserve"> </w:t>
      </w:r>
      <w:r w:rsidRPr="00AC6CFF">
        <w:rPr>
          <w:rFonts w:cstheme="minorHAnsi"/>
          <w:w w:val="90"/>
        </w:rPr>
        <w:t>suicide</w:t>
      </w:r>
      <w:r w:rsidRPr="00AC6CFF">
        <w:rPr>
          <w:rFonts w:cstheme="minorHAnsi"/>
          <w:spacing w:val="9"/>
          <w:w w:val="90"/>
        </w:rPr>
        <w:t xml:space="preserve"> </w:t>
      </w:r>
      <w:r w:rsidRPr="00AC6CFF">
        <w:rPr>
          <w:rFonts w:cstheme="minorHAnsi"/>
          <w:w w:val="90"/>
        </w:rPr>
        <w:t>attempt</w:t>
      </w:r>
      <w:r w:rsidRPr="00AC6CFF">
        <w:rPr>
          <w:rFonts w:cstheme="minorHAnsi"/>
          <w:spacing w:val="8"/>
          <w:w w:val="90"/>
        </w:rPr>
        <w:t xml:space="preserve"> </w:t>
      </w:r>
      <w:r w:rsidRPr="00AC6CFF">
        <w:rPr>
          <w:rFonts w:cstheme="minorHAnsi"/>
          <w:w w:val="90"/>
        </w:rPr>
        <w:t>prevention:</w:t>
      </w:r>
      <w:r w:rsidRPr="00AC6CFF">
        <w:rPr>
          <w:rFonts w:cstheme="minorHAnsi"/>
          <w:spacing w:val="9"/>
          <w:w w:val="90"/>
        </w:rPr>
        <w:t xml:space="preserve"> </w:t>
      </w:r>
      <w:r w:rsidRPr="00AC6CFF">
        <w:rPr>
          <w:rFonts w:cstheme="minorHAnsi"/>
          <w:w w:val="90"/>
        </w:rPr>
        <w:t>a</w:t>
      </w:r>
      <w:r w:rsidRPr="00AC6CFF">
        <w:rPr>
          <w:rFonts w:cstheme="minorHAnsi"/>
          <w:spacing w:val="9"/>
          <w:w w:val="90"/>
        </w:rPr>
        <w:t xml:space="preserve"> </w:t>
      </w:r>
      <w:r w:rsidRPr="00AC6CFF">
        <w:rPr>
          <w:rFonts w:cstheme="minorHAnsi"/>
          <w:w w:val="90"/>
        </w:rPr>
        <w:t>randomized</w:t>
      </w:r>
      <w:r w:rsidRPr="00AC6CFF">
        <w:rPr>
          <w:rFonts w:cstheme="minorHAnsi"/>
          <w:spacing w:val="9"/>
          <w:w w:val="90"/>
        </w:rPr>
        <w:t xml:space="preserve"> </w:t>
      </w:r>
      <w:r w:rsidRPr="00AC6CFF">
        <w:rPr>
          <w:rFonts w:cstheme="minorHAnsi"/>
          <w:w w:val="90"/>
        </w:rPr>
        <w:t>controlled</w:t>
      </w:r>
      <w:r w:rsidRPr="00AC6CFF">
        <w:rPr>
          <w:rFonts w:cstheme="minorHAnsi"/>
          <w:spacing w:val="8"/>
          <w:w w:val="90"/>
        </w:rPr>
        <w:t xml:space="preserve"> </w:t>
      </w:r>
      <w:r w:rsidRPr="00AC6CFF">
        <w:rPr>
          <w:rFonts w:cstheme="minorHAnsi"/>
          <w:w w:val="90"/>
        </w:rPr>
        <w:t>trial.</w:t>
      </w:r>
      <w:r w:rsidRPr="00AC6CFF">
        <w:rPr>
          <w:rFonts w:cstheme="minorHAnsi"/>
          <w:spacing w:val="9"/>
          <w:w w:val="90"/>
        </w:rPr>
        <w:t xml:space="preserve"> </w:t>
      </w:r>
      <w:r w:rsidRPr="00AC6CFF">
        <w:rPr>
          <w:rFonts w:cstheme="minorHAnsi"/>
          <w:i/>
          <w:w w:val="90"/>
        </w:rPr>
        <w:t>J</w:t>
      </w:r>
      <w:r w:rsidRPr="00AC6CFF">
        <w:rPr>
          <w:rFonts w:cstheme="minorHAnsi"/>
          <w:i/>
          <w:spacing w:val="8"/>
          <w:w w:val="90"/>
        </w:rPr>
        <w:t xml:space="preserve"> </w:t>
      </w:r>
      <w:r w:rsidRPr="00AC6CFF">
        <w:rPr>
          <w:rFonts w:cstheme="minorHAnsi"/>
          <w:i/>
          <w:w w:val="90"/>
        </w:rPr>
        <w:t>Am</w:t>
      </w:r>
      <w:r w:rsidRPr="00AC6CFF">
        <w:rPr>
          <w:rFonts w:cstheme="minorHAnsi"/>
          <w:i/>
          <w:spacing w:val="6"/>
          <w:w w:val="90"/>
        </w:rPr>
        <w:t xml:space="preserve"> </w:t>
      </w:r>
      <w:proofErr w:type="spellStart"/>
      <w:r w:rsidRPr="00AC6CFF">
        <w:rPr>
          <w:rFonts w:cstheme="minorHAnsi"/>
          <w:i/>
          <w:w w:val="90"/>
        </w:rPr>
        <w:t>Acad</w:t>
      </w:r>
      <w:proofErr w:type="spellEnd"/>
      <w:r w:rsidRPr="00AC6CFF">
        <w:rPr>
          <w:rFonts w:cstheme="minorHAnsi"/>
          <w:i/>
          <w:spacing w:val="7"/>
          <w:w w:val="90"/>
        </w:rPr>
        <w:t xml:space="preserve"> </w:t>
      </w:r>
      <w:r w:rsidRPr="00AC6CFF">
        <w:rPr>
          <w:rFonts w:cstheme="minorHAnsi"/>
          <w:i/>
          <w:w w:val="90"/>
        </w:rPr>
        <w:t>Child</w:t>
      </w:r>
      <w:r w:rsidRPr="00AC6CFF">
        <w:rPr>
          <w:rFonts w:cstheme="minorHAnsi"/>
          <w:i/>
          <w:spacing w:val="4"/>
          <w:w w:val="90"/>
        </w:rPr>
        <w:t xml:space="preserve"> </w:t>
      </w:r>
      <w:proofErr w:type="spellStart"/>
      <w:r w:rsidRPr="00AC6CFF">
        <w:rPr>
          <w:rFonts w:cstheme="minorHAnsi"/>
          <w:i/>
          <w:w w:val="90"/>
        </w:rPr>
        <w:t>Adolesc</w:t>
      </w:r>
      <w:proofErr w:type="spellEnd"/>
      <w:r w:rsidRPr="00AC6CFF">
        <w:rPr>
          <w:rFonts w:cstheme="minorHAnsi"/>
          <w:i/>
          <w:spacing w:val="-51"/>
          <w:w w:val="90"/>
        </w:rPr>
        <w:t xml:space="preserve"> </w:t>
      </w:r>
      <w:r w:rsidRPr="00AC6CFF">
        <w:rPr>
          <w:rFonts w:cstheme="minorHAnsi"/>
          <w:i/>
        </w:rPr>
        <w:t>Psychiatry</w:t>
      </w:r>
      <w:r w:rsidRPr="00AC6CFF">
        <w:rPr>
          <w:rFonts w:cstheme="minorHAnsi"/>
          <w:i/>
          <w:spacing w:val="-14"/>
        </w:rPr>
        <w:t xml:space="preserve"> </w:t>
      </w:r>
      <w:r w:rsidRPr="00AC6CFF">
        <w:rPr>
          <w:rFonts w:cstheme="minorHAnsi"/>
        </w:rPr>
        <w:t>56(6):506–514.</w:t>
      </w:r>
    </w:p>
    <w:p w14:paraId="007AAE1E" w14:textId="77777777" w:rsidR="00E53B47" w:rsidRPr="00AC6CFF" w:rsidRDefault="00E53B47" w:rsidP="00E53B47">
      <w:pPr>
        <w:pStyle w:val="ListParagraph"/>
        <w:rPr>
          <w:rFonts w:cstheme="minorHAnsi"/>
          <w:w w:val="90"/>
        </w:rPr>
      </w:pPr>
    </w:p>
    <w:p w14:paraId="42AEE512" w14:textId="77777777" w:rsidR="00E53B47" w:rsidRPr="00AC6CFF" w:rsidRDefault="00E53B47" w:rsidP="00E53B47">
      <w:pPr>
        <w:pStyle w:val="ListParagraph"/>
        <w:widowControl w:val="0"/>
        <w:numPr>
          <w:ilvl w:val="0"/>
          <w:numId w:val="10"/>
        </w:numPr>
        <w:tabs>
          <w:tab w:val="left" w:pos="827"/>
          <w:tab w:val="left" w:pos="828"/>
        </w:tabs>
        <w:autoSpaceDE w:val="0"/>
        <w:autoSpaceDN w:val="0"/>
        <w:spacing w:before="2" w:after="0" w:line="240" w:lineRule="auto"/>
        <w:ind w:right="761"/>
        <w:rPr>
          <w:rFonts w:cstheme="minorHAnsi"/>
        </w:rPr>
      </w:pPr>
      <w:r w:rsidRPr="00AC6CFF">
        <w:rPr>
          <w:rFonts w:cstheme="minorHAnsi"/>
          <w:w w:val="90"/>
        </w:rPr>
        <w:t xml:space="preserve">Kennard, B.D., Goldstein, T., </w:t>
      </w:r>
      <w:proofErr w:type="spellStart"/>
      <w:r w:rsidRPr="00AC6CFF">
        <w:rPr>
          <w:rFonts w:cstheme="minorHAnsi"/>
          <w:w w:val="90"/>
        </w:rPr>
        <w:t>Foxwell</w:t>
      </w:r>
      <w:proofErr w:type="spellEnd"/>
      <w:r w:rsidRPr="00AC6CFF">
        <w:rPr>
          <w:rFonts w:cstheme="minorHAnsi"/>
          <w:w w:val="90"/>
        </w:rPr>
        <w:t>, A.A., et al. (2018) As Safe as Possible (ASAP): a brief app-</w:t>
      </w:r>
      <w:r w:rsidRPr="00AC6CFF">
        <w:rPr>
          <w:rFonts w:cstheme="minorHAnsi"/>
          <w:spacing w:val="-52"/>
          <w:w w:val="90"/>
        </w:rPr>
        <w:t xml:space="preserve"> </w:t>
      </w:r>
      <w:r w:rsidRPr="00AC6CFF">
        <w:rPr>
          <w:rFonts w:cstheme="minorHAnsi"/>
          <w:w w:val="90"/>
        </w:rPr>
        <w:t>supported</w:t>
      </w:r>
      <w:r w:rsidRPr="00AC6CFF">
        <w:rPr>
          <w:rFonts w:cstheme="minorHAnsi"/>
          <w:spacing w:val="12"/>
          <w:w w:val="90"/>
        </w:rPr>
        <w:t xml:space="preserve"> </w:t>
      </w:r>
      <w:r w:rsidRPr="00AC6CFF">
        <w:rPr>
          <w:rFonts w:cstheme="minorHAnsi"/>
          <w:w w:val="90"/>
        </w:rPr>
        <w:t>inpatient</w:t>
      </w:r>
      <w:r w:rsidRPr="00AC6CFF">
        <w:rPr>
          <w:rFonts w:cstheme="minorHAnsi"/>
          <w:spacing w:val="12"/>
          <w:w w:val="90"/>
        </w:rPr>
        <w:t xml:space="preserve"> </w:t>
      </w:r>
      <w:r w:rsidRPr="00AC6CFF">
        <w:rPr>
          <w:rFonts w:cstheme="minorHAnsi"/>
          <w:w w:val="90"/>
        </w:rPr>
        <w:t>intervention</w:t>
      </w:r>
      <w:r w:rsidRPr="00AC6CFF">
        <w:rPr>
          <w:rFonts w:cstheme="minorHAnsi"/>
          <w:spacing w:val="11"/>
          <w:w w:val="90"/>
        </w:rPr>
        <w:t xml:space="preserve"> </w:t>
      </w:r>
      <w:r w:rsidRPr="00AC6CFF">
        <w:rPr>
          <w:rFonts w:cstheme="minorHAnsi"/>
          <w:w w:val="90"/>
        </w:rPr>
        <w:t>to</w:t>
      </w:r>
      <w:r w:rsidRPr="00AC6CFF">
        <w:rPr>
          <w:rFonts w:cstheme="minorHAnsi"/>
          <w:spacing w:val="13"/>
          <w:w w:val="90"/>
        </w:rPr>
        <w:t xml:space="preserve"> </w:t>
      </w:r>
      <w:r w:rsidRPr="00AC6CFF">
        <w:rPr>
          <w:rFonts w:cstheme="minorHAnsi"/>
          <w:w w:val="90"/>
        </w:rPr>
        <w:t>prevent</w:t>
      </w:r>
      <w:r w:rsidRPr="00AC6CFF">
        <w:rPr>
          <w:rFonts w:cstheme="minorHAnsi"/>
          <w:spacing w:val="12"/>
          <w:w w:val="90"/>
        </w:rPr>
        <w:t xml:space="preserve"> </w:t>
      </w:r>
      <w:proofErr w:type="spellStart"/>
      <w:r w:rsidRPr="00AC6CFF">
        <w:rPr>
          <w:rFonts w:cstheme="minorHAnsi"/>
          <w:w w:val="90"/>
        </w:rPr>
        <w:t>postdischarge</w:t>
      </w:r>
      <w:proofErr w:type="spellEnd"/>
      <w:r w:rsidRPr="00AC6CFF">
        <w:rPr>
          <w:rFonts w:cstheme="minorHAnsi"/>
          <w:spacing w:val="12"/>
          <w:w w:val="90"/>
        </w:rPr>
        <w:t xml:space="preserve"> </w:t>
      </w:r>
      <w:r w:rsidRPr="00AC6CFF">
        <w:rPr>
          <w:rFonts w:cstheme="minorHAnsi"/>
          <w:w w:val="90"/>
        </w:rPr>
        <w:t>suicidal</w:t>
      </w:r>
      <w:r w:rsidRPr="00AC6CFF">
        <w:rPr>
          <w:rFonts w:cstheme="minorHAnsi"/>
          <w:spacing w:val="11"/>
          <w:w w:val="90"/>
        </w:rPr>
        <w:t xml:space="preserve"> </w:t>
      </w:r>
      <w:r w:rsidRPr="00AC6CFF">
        <w:rPr>
          <w:rFonts w:cstheme="minorHAnsi"/>
          <w:w w:val="90"/>
        </w:rPr>
        <w:t>behavior</w:t>
      </w:r>
      <w:r w:rsidRPr="00AC6CFF">
        <w:rPr>
          <w:rFonts w:cstheme="minorHAnsi"/>
          <w:spacing w:val="11"/>
          <w:w w:val="90"/>
        </w:rPr>
        <w:t xml:space="preserve"> </w:t>
      </w:r>
      <w:r w:rsidRPr="00AC6CFF">
        <w:rPr>
          <w:rFonts w:cstheme="minorHAnsi"/>
          <w:w w:val="90"/>
        </w:rPr>
        <w:t>in</w:t>
      </w:r>
      <w:r w:rsidRPr="00AC6CFF">
        <w:rPr>
          <w:rFonts w:cstheme="minorHAnsi"/>
          <w:spacing w:val="14"/>
          <w:w w:val="90"/>
        </w:rPr>
        <w:t xml:space="preserve"> </w:t>
      </w:r>
      <w:r w:rsidRPr="00AC6CFF">
        <w:rPr>
          <w:rFonts w:cstheme="minorHAnsi"/>
          <w:w w:val="90"/>
        </w:rPr>
        <w:t>hospitalized,</w:t>
      </w:r>
      <w:r w:rsidRPr="00AC6CFF">
        <w:rPr>
          <w:rFonts w:cstheme="minorHAnsi"/>
          <w:spacing w:val="1"/>
          <w:w w:val="90"/>
        </w:rPr>
        <w:t xml:space="preserve"> </w:t>
      </w:r>
      <w:r w:rsidRPr="00AC6CFF">
        <w:rPr>
          <w:rFonts w:cstheme="minorHAnsi"/>
          <w:w w:val="90"/>
        </w:rPr>
        <w:t>suicidal</w:t>
      </w:r>
      <w:r w:rsidRPr="00AC6CFF">
        <w:rPr>
          <w:rFonts w:cstheme="minorHAnsi"/>
          <w:spacing w:val="-7"/>
          <w:w w:val="90"/>
        </w:rPr>
        <w:t xml:space="preserve"> </w:t>
      </w:r>
      <w:r w:rsidRPr="00AC6CFF">
        <w:rPr>
          <w:rFonts w:cstheme="minorHAnsi"/>
          <w:w w:val="90"/>
        </w:rPr>
        <w:t>adolescents.</w:t>
      </w:r>
      <w:r w:rsidRPr="00AC6CFF">
        <w:rPr>
          <w:rFonts w:cstheme="minorHAnsi"/>
          <w:spacing w:val="-6"/>
          <w:w w:val="90"/>
        </w:rPr>
        <w:t xml:space="preserve"> </w:t>
      </w:r>
      <w:r w:rsidRPr="00AC6CFF">
        <w:rPr>
          <w:rFonts w:cstheme="minorHAnsi"/>
          <w:i/>
          <w:w w:val="90"/>
        </w:rPr>
        <w:t>Am</w:t>
      </w:r>
      <w:r w:rsidRPr="00AC6CFF">
        <w:rPr>
          <w:rFonts w:cstheme="minorHAnsi"/>
          <w:i/>
          <w:spacing w:val="-5"/>
          <w:w w:val="90"/>
        </w:rPr>
        <w:t xml:space="preserve"> </w:t>
      </w:r>
      <w:r w:rsidRPr="00AC6CFF">
        <w:rPr>
          <w:rFonts w:cstheme="minorHAnsi"/>
          <w:i/>
          <w:w w:val="90"/>
        </w:rPr>
        <w:t>J</w:t>
      </w:r>
      <w:r w:rsidRPr="00AC6CFF">
        <w:rPr>
          <w:rFonts w:cstheme="minorHAnsi"/>
          <w:i/>
          <w:spacing w:val="-10"/>
          <w:w w:val="90"/>
        </w:rPr>
        <w:t xml:space="preserve"> </w:t>
      </w:r>
      <w:r w:rsidRPr="00AC6CFF">
        <w:rPr>
          <w:rFonts w:cstheme="minorHAnsi"/>
          <w:i/>
          <w:w w:val="90"/>
        </w:rPr>
        <w:t>Psychiatry</w:t>
      </w:r>
      <w:r w:rsidRPr="00AC6CFF">
        <w:rPr>
          <w:rFonts w:cstheme="minorHAnsi"/>
          <w:i/>
          <w:spacing w:val="-6"/>
          <w:w w:val="90"/>
        </w:rPr>
        <w:t xml:space="preserve"> </w:t>
      </w:r>
      <w:r w:rsidRPr="00AC6CFF">
        <w:rPr>
          <w:rFonts w:cstheme="minorHAnsi"/>
          <w:w w:val="90"/>
        </w:rPr>
        <w:t>175(9):864–872.</w:t>
      </w:r>
    </w:p>
    <w:p w14:paraId="4A96BE21" w14:textId="77777777" w:rsidR="00E53B47" w:rsidRPr="00AC6CFF" w:rsidRDefault="00E53B47" w:rsidP="00E53B47">
      <w:pPr>
        <w:pStyle w:val="ListParagraph"/>
        <w:rPr>
          <w:rFonts w:cstheme="minorHAnsi"/>
          <w:w w:val="90"/>
        </w:rPr>
      </w:pPr>
    </w:p>
    <w:p w14:paraId="2EACFD80" w14:textId="2A20AD8E" w:rsidR="00E53B47" w:rsidRPr="00AC6CFF" w:rsidRDefault="00E53B47" w:rsidP="00E53B47">
      <w:pPr>
        <w:pStyle w:val="ListParagraph"/>
        <w:widowControl w:val="0"/>
        <w:numPr>
          <w:ilvl w:val="0"/>
          <w:numId w:val="10"/>
        </w:numPr>
        <w:tabs>
          <w:tab w:val="left" w:pos="827"/>
          <w:tab w:val="left" w:pos="828"/>
        </w:tabs>
        <w:autoSpaceDE w:val="0"/>
        <w:autoSpaceDN w:val="0"/>
        <w:spacing w:before="2" w:after="0" w:line="240" w:lineRule="auto"/>
        <w:ind w:right="761"/>
        <w:rPr>
          <w:rFonts w:cstheme="minorHAnsi"/>
        </w:rPr>
      </w:pPr>
      <w:r w:rsidRPr="00AC6CFF">
        <w:rPr>
          <w:rFonts w:cstheme="minorHAnsi"/>
          <w:w w:val="90"/>
        </w:rPr>
        <w:t>Diamond,</w:t>
      </w:r>
      <w:r w:rsidRPr="00AC6CFF">
        <w:rPr>
          <w:rFonts w:cstheme="minorHAnsi"/>
          <w:spacing w:val="13"/>
          <w:w w:val="90"/>
        </w:rPr>
        <w:t xml:space="preserve"> </w:t>
      </w:r>
      <w:r w:rsidRPr="00AC6CFF">
        <w:rPr>
          <w:rFonts w:cstheme="minorHAnsi"/>
          <w:w w:val="90"/>
        </w:rPr>
        <w:t>G.S.,</w:t>
      </w:r>
      <w:r w:rsidRPr="00AC6CFF">
        <w:rPr>
          <w:rFonts w:cstheme="minorHAnsi"/>
          <w:spacing w:val="13"/>
          <w:w w:val="90"/>
        </w:rPr>
        <w:t xml:space="preserve"> </w:t>
      </w:r>
      <w:proofErr w:type="spellStart"/>
      <w:r w:rsidRPr="00AC6CFF">
        <w:rPr>
          <w:rFonts w:cstheme="minorHAnsi"/>
          <w:w w:val="90"/>
        </w:rPr>
        <w:t>Wintersteen</w:t>
      </w:r>
      <w:proofErr w:type="spellEnd"/>
      <w:r w:rsidRPr="00AC6CFF">
        <w:rPr>
          <w:rFonts w:cstheme="minorHAnsi"/>
          <w:w w:val="90"/>
        </w:rPr>
        <w:t>,</w:t>
      </w:r>
      <w:r w:rsidRPr="00AC6CFF">
        <w:rPr>
          <w:rFonts w:cstheme="minorHAnsi"/>
          <w:spacing w:val="13"/>
          <w:w w:val="90"/>
        </w:rPr>
        <w:t xml:space="preserve"> </w:t>
      </w:r>
      <w:r w:rsidRPr="00AC6CFF">
        <w:rPr>
          <w:rFonts w:cstheme="minorHAnsi"/>
          <w:w w:val="90"/>
        </w:rPr>
        <w:t>M.B.,</w:t>
      </w:r>
      <w:r w:rsidRPr="00AC6CFF">
        <w:rPr>
          <w:rFonts w:cstheme="minorHAnsi"/>
          <w:spacing w:val="13"/>
          <w:w w:val="90"/>
        </w:rPr>
        <w:t xml:space="preserve"> </w:t>
      </w:r>
      <w:r w:rsidRPr="00AC6CFF">
        <w:rPr>
          <w:rFonts w:cstheme="minorHAnsi"/>
          <w:w w:val="90"/>
        </w:rPr>
        <w:t>Brown,</w:t>
      </w:r>
      <w:r w:rsidRPr="00AC6CFF">
        <w:rPr>
          <w:rFonts w:cstheme="minorHAnsi"/>
          <w:spacing w:val="13"/>
          <w:w w:val="90"/>
        </w:rPr>
        <w:t xml:space="preserve"> </w:t>
      </w:r>
      <w:r w:rsidRPr="00AC6CFF">
        <w:rPr>
          <w:rFonts w:cstheme="minorHAnsi"/>
          <w:w w:val="90"/>
        </w:rPr>
        <w:t>G.</w:t>
      </w:r>
      <w:r w:rsidRPr="00AC6CFF">
        <w:rPr>
          <w:rFonts w:cstheme="minorHAnsi"/>
          <w:spacing w:val="13"/>
          <w:w w:val="90"/>
        </w:rPr>
        <w:t xml:space="preserve"> </w:t>
      </w:r>
      <w:r w:rsidRPr="00AC6CFF">
        <w:rPr>
          <w:rFonts w:cstheme="minorHAnsi"/>
          <w:w w:val="90"/>
        </w:rPr>
        <w:t>K.,</w:t>
      </w:r>
      <w:r w:rsidRPr="00AC6CFF">
        <w:rPr>
          <w:rFonts w:cstheme="minorHAnsi"/>
          <w:spacing w:val="13"/>
          <w:w w:val="90"/>
        </w:rPr>
        <w:t xml:space="preserve"> </w:t>
      </w:r>
      <w:r w:rsidRPr="00AC6CFF">
        <w:rPr>
          <w:rFonts w:cstheme="minorHAnsi"/>
          <w:w w:val="90"/>
        </w:rPr>
        <w:t>et</w:t>
      </w:r>
      <w:r w:rsidRPr="00AC6CFF">
        <w:rPr>
          <w:rFonts w:cstheme="minorHAnsi"/>
          <w:spacing w:val="13"/>
          <w:w w:val="90"/>
        </w:rPr>
        <w:t xml:space="preserve"> </w:t>
      </w:r>
      <w:r w:rsidRPr="00AC6CFF">
        <w:rPr>
          <w:rFonts w:cstheme="minorHAnsi"/>
          <w:w w:val="90"/>
        </w:rPr>
        <w:t>al.</w:t>
      </w:r>
      <w:r w:rsidRPr="00AC6CFF">
        <w:rPr>
          <w:rFonts w:cstheme="minorHAnsi"/>
          <w:spacing w:val="13"/>
          <w:w w:val="90"/>
        </w:rPr>
        <w:t xml:space="preserve"> </w:t>
      </w:r>
      <w:r w:rsidRPr="00AC6CFF">
        <w:rPr>
          <w:rFonts w:cstheme="minorHAnsi"/>
          <w:w w:val="90"/>
        </w:rPr>
        <w:t>(2010)</w:t>
      </w:r>
      <w:r w:rsidRPr="00AC6CFF">
        <w:rPr>
          <w:rFonts w:cstheme="minorHAnsi"/>
          <w:spacing w:val="13"/>
          <w:w w:val="90"/>
        </w:rPr>
        <w:t xml:space="preserve"> </w:t>
      </w:r>
      <w:r w:rsidRPr="00AC6CFF">
        <w:rPr>
          <w:rFonts w:cstheme="minorHAnsi"/>
          <w:w w:val="90"/>
        </w:rPr>
        <w:t>Attachment-based</w:t>
      </w:r>
      <w:r w:rsidRPr="00AC6CFF">
        <w:rPr>
          <w:rFonts w:cstheme="minorHAnsi"/>
          <w:spacing w:val="13"/>
          <w:w w:val="90"/>
        </w:rPr>
        <w:t xml:space="preserve"> </w:t>
      </w:r>
      <w:r w:rsidRPr="00AC6CFF">
        <w:rPr>
          <w:rFonts w:cstheme="minorHAnsi"/>
          <w:w w:val="90"/>
        </w:rPr>
        <w:t>family</w:t>
      </w:r>
      <w:r w:rsidRPr="00AC6CFF">
        <w:rPr>
          <w:rFonts w:cstheme="minorHAnsi"/>
          <w:spacing w:val="13"/>
          <w:w w:val="90"/>
        </w:rPr>
        <w:t xml:space="preserve"> </w:t>
      </w:r>
      <w:r w:rsidRPr="00AC6CFF">
        <w:rPr>
          <w:rFonts w:cstheme="minorHAnsi"/>
          <w:w w:val="90"/>
        </w:rPr>
        <w:t>therapy</w:t>
      </w:r>
      <w:r w:rsidRPr="00AC6CFF">
        <w:rPr>
          <w:rFonts w:cstheme="minorHAnsi"/>
          <w:spacing w:val="-51"/>
          <w:w w:val="90"/>
        </w:rPr>
        <w:t xml:space="preserve"> </w:t>
      </w:r>
      <w:r w:rsidRPr="00AC6CFF">
        <w:rPr>
          <w:rFonts w:cstheme="minorHAnsi"/>
          <w:w w:val="90"/>
        </w:rPr>
        <w:t xml:space="preserve">for adolescents with suicidal ideation: A randomized controlled trial. </w:t>
      </w:r>
      <w:r w:rsidRPr="00AC6CFF">
        <w:rPr>
          <w:rFonts w:cstheme="minorHAnsi"/>
          <w:i/>
          <w:w w:val="90"/>
        </w:rPr>
        <w:t xml:space="preserve">J Am </w:t>
      </w:r>
      <w:proofErr w:type="spellStart"/>
      <w:r w:rsidRPr="00AC6CFF">
        <w:rPr>
          <w:rFonts w:cstheme="minorHAnsi"/>
          <w:i/>
          <w:w w:val="90"/>
        </w:rPr>
        <w:t>Acad</w:t>
      </w:r>
      <w:proofErr w:type="spellEnd"/>
      <w:r w:rsidRPr="00AC6CFF">
        <w:rPr>
          <w:rFonts w:cstheme="minorHAnsi"/>
          <w:i/>
          <w:w w:val="90"/>
        </w:rPr>
        <w:t xml:space="preserve"> Child </w:t>
      </w:r>
      <w:proofErr w:type="spellStart"/>
      <w:r w:rsidRPr="00AC6CFF">
        <w:rPr>
          <w:rFonts w:cstheme="minorHAnsi"/>
          <w:i/>
          <w:w w:val="90"/>
        </w:rPr>
        <w:t>Adol</w:t>
      </w:r>
      <w:proofErr w:type="spellEnd"/>
      <w:r w:rsidRPr="00AC6CFF">
        <w:rPr>
          <w:rFonts w:cstheme="minorHAnsi"/>
          <w:i/>
          <w:spacing w:val="1"/>
          <w:w w:val="90"/>
        </w:rPr>
        <w:t xml:space="preserve"> </w:t>
      </w:r>
      <w:r w:rsidRPr="00AC6CFF">
        <w:rPr>
          <w:rFonts w:cstheme="minorHAnsi"/>
          <w:i/>
        </w:rPr>
        <w:t>Psychiatry,</w:t>
      </w:r>
      <w:r w:rsidRPr="00AC6CFF">
        <w:rPr>
          <w:rFonts w:cstheme="minorHAnsi"/>
          <w:i/>
          <w:spacing w:val="-16"/>
        </w:rPr>
        <w:t xml:space="preserve"> </w:t>
      </w:r>
      <w:r w:rsidRPr="00AC6CFF">
        <w:rPr>
          <w:rFonts w:cstheme="minorHAnsi"/>
        </w:rPr>
        <w:t>49(2):</w:t>
      </w:r>
      <w:r w:rsidRPr="00AC6CFF">
        <w:rPr>
          <w:rFonts w:cstheme="minorHAnsi"/>
          <w:spacing w:val="-15"/>
        </w:rPr>
        <w:t xml:space="preserve"> </w:t>
      </w:r>
      <w:r w:rsidRPr="00AC6CFF">
        <w:rPr>
          <w:rFonts w:cstheme="minorHAnsi"/>
        </w:rPr>
        <w:t>122-131.</w:t>
      </w:r>
    </w:p>
    <w:p w14:paraId="4AFE1FFE" w14:textId="77777777" w:rsidR="00B85DD5" w:rsidRPr="008A7791" w:rsidRDefault="00B85DD5" w:rsidP="00B85DD5">
      <w:pPr>
        <w:pStyle w:val="NoSpacing"/>
      </w:pPr>
    </w:p>
    <w:sectPr w:rsidR="00B85DD5" w:rsidRPr="008A7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5A69" w14:textId="77777777" w:rsidR="0005594C" w:rsidRDefault="0005594C" w:rsidP="00D95E56">
      <w:pPr>
        <w:spacing w:after="0" w:line="240" w:lineRule="auto"/>
      </w:pPr>
      <w:r>
        <w:separator/>
      </w:r>
    </w:p>
  </w:endnote>
  <w:endnote w:type="continuationSeparator" w:id="0">
    <w:p w14:paraId="7816B452" w14:textId="77777777" w:rsidR="0005594C" w:rsidRDefault="0005594C" w:rsidP="00D9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BA97" w14:textId="77777777" w:rsidR="0005594C" w:rsidRDefault="0005594C" w:rsidP="00D95E56">
      <w:pPr>
        <w:spacing w:after="0" w:line="240" w:lineRule="auto"/>
      </w:pPr>
      <w:r>
        <w:separator/>
      </w:r>
    </w:p>
  </w:footnote>
  <w:footnote w:type="continuationSeparator" w:id="0">
    <w:p w14:paraId="5350F960" w14:textId="77777777" w:rsidR="0005594C" w:rsidRDefault="0005594C" w:rsidP="00D95E56">
      <w:pPr>
        <w:spacing w:after="0" w:line="240" w:lineRule="auto"/>
      </w:pPr>
      <w:r>
        <w:continuationSeparator/>
      </w:r>
    </w:p>
  </w:footnote>
  <w:footnote w:id="1">
    <w:p w14:paraId="7254F3B9" w14:textId="77777777" w:rsidR="000E384A" w:rsidRPr="00CA3C37" w:rsidRDefault="000E384A" w:rsidP="00CA3C37">
      <w:pPr>
        <w:pStyle w:val="FootnoteText"/>
        <w:spacing w:after="80" w:line="216" w:lineRule="auto"/>
        <w:rPr>
          <w:rFonts w:cstheme="minorHAnsi"/>
          <w:sz w:val="18"/>
          <w:szCs w:val="18"/>
        </w:rPr>
      </w:pPr>
      <w:r w:rsidRPr="00CA3C37">
        <w:rPr>
          <w:rStyle w:val="FootnoteReference"/>
          <w:rFonts w:cstheme="minorHAnsi"/>
          <w:sz w:val="18"/>
          <w:szCs w:val="18"/>
        </w:rPr>
        <w:footnoteRef/>
      </w:r>
      <w:r w:rsidRPr="00CA3C37">
        <w:rPr>
          <w:rFonts w:cstheme="minorHAnsi"/>
          <w:sz w:val="18"/>
          <w:szCs w:val="18"/>
        </w:rPr>
        <w:t xml:space="preserve"> </w:t>
      </w:r>
      <w:proofErr w:type="spellStart"/>
      <w:r w:rsidRPr="00CA3C37">
        <w:rPr>
          <w:rFonts w:eastAsia="Times New Roman" w:cstheme="minorHAnsi"/>
          <w:sz w:val="18"/>
          <w:szCs w:val="18"/>
        </w:rPr>
        <w:t>Leeb</w:t>
      </w:r>
      <w:proofErr w:type="spellEnd"/>
      <w:r w:rsidRPr="00CA3C37">
        <w:rPr>
          <w:rFonts w:eastAsia="Times New Roman" w:cstheme="minorHAnsi"/>
          <w:sz w:val="18"/>
          <w:szCs w:val="18"/>
        </w:rPr>
        <w:t xml:space="preserve">, R. T., </w:t>
      </w:r>
      <w:proofErr w:type="spellStart"/>
      <w:r w:rsidRPr="00CA3C37">
        <w:rPr>
          <w:rFonts w:eastAsia="Times New Roman" w:cstheme="minorHAnsi"/>
          <w:sz w:val="18"/>
          <w:szCs w:val="18"/>
        </w:rPr>
        <w:t>Bitsko</w:t>
      </w:r>
      <w:proofErr w:type="spellEnd"/>
      <w:r w:rsidRPr="00CA3C37">
        <w:rPr>
          <w:rFonts w:eastAsia="Times New Roman" w:cstheme="minorHAnsi"/>
          <w:sz w:val="18"/>
          <w:szCs w:val="18"/>
        </w:rPr>
        <w:t xml:space="preserve">, R. H., Radhakrishnan, L., Martinez, P., </w:t>
      </w:r>
      <w:proofErr w:type="spellStart"/>
      <w:r w:rsidRPr="00CA3C37">
        <w:rPr>
          <w:rFonts w:eastAsia="Times New Roman" w:cstheme="minorHAnsi"/>
          <w:sz w:val="18"/>
          <w:szCs w:val="18"/>
        </w:rPr>
        <w:t>Njai</w:t>
      </w:r>
      <w:proofErr w:type="spellEnd"/>
      <w:r w:rsidRPr="00CA3C37">
        <w:rPr>
          <w:rFonts w:eastAsia="Times New Roman" w:cstheme="minorHAnsi"/>
          <w:sz w:val="18"/>
          <w:szCs w:val="18"/>
        </w:rPr>
        <w:t xml:space="preserve">, R., Holland, K. M. (2020). Mental Health–Related Emergency Department Visits Among Children Aged &lt;18 Years During the COVID-19 Pandemic — United States, January 1–October 17, 2020. </w:t>
      </w:r>
      <w:r w:rsidRPr="00CA3C37">
        <w:rPr>
          <w:rFonts w:eastAsia="Times New Roman" w:cstheme="minorHAnsi"/>
          <w:i/>
          <w:sz w:val="18"/>
          <w:szCs w:val="18"/>
        </w:rPr>
        <w:t>Morbidity and Mortality Weekly Report, 69</w:t>
      </w:r>
      <w:r w:rsidRPr="00CA3C37">
        <w:rPr>
          <w:rFonts w:eastAsia="Times New Roman" w:cstheme="minorHAnsi"/>
          <w:sz w:val="18"/>
          <w:szCs w:val="18"/>
        </w:rPr>
        <w:t xml:space="preserve">(45), 1675-1680. </w:t>
      </w:r>
      <w:hyperlink r:id="rId1">
        <w:r w:rsidRPr="00CA3C37">
          <w:rPr>
            <w:rStyle w:val="Hyperlink"/>
            <w:rFonts w:eastAsia="Times New Roman" w:cstheme="minorHAnsi"/>
            <w:sz w:val="18"/>
            <w:szCs w:val="18"/>
          </w:rPr>
          <w:t>http://dx.doi.org/10.15585/mmwr.mm6945a3</w:t>
        </w:r>
      </w:hyperlink>
    </w:p>
  </w:footnote>
  <w:footnote w:id="2">
    <w:p w14:paraId="4017007C" w14:textId="77777777" w:rsidR="000E384A" w:rsidRPr="00CA3C37" w:rsidRDefault="000E384A" w:rsidP="00CA3C37">
      <w:pPr>
        <w:pStyle w:val="FootnoteText"/>
        <w:spacing w:after="80" w:line="216" w:lineRule="auto"/>
        <w:rPr>
          <w:rFonts w:cstheme="minorHAnsi"/>
          <w:sz w:val="18"/>
          <w:szCs w:val="18"/>
        </w:rPr>
      </w:pPr>
      <w:r w:rsidRPr="00CA3C37">
        <w:rPr>
          <w:rStyle w:val="FootnoteReference"/>
          <w:rFonts w:cstheme="minorHAnsi"/>
          <w:sz w:val="18"/>
          <w:szCs w:val="18"/>
        </w:rPr>
        <w:footnoteRef/>
      </w:r>
      <w:r w:rsidRPr="00CA3C37">
        <w:rPr>
          <w:rFonts w:cstheme="minorHAnsi"/>
          <w:sz w:val="18"/>
          <w:szCs w:val="18"/>
        </w:rPr>
        <w:t xml:space="preserve"> </w:t>
      </w:r>
      <w:r w:rsidRPr="00CA3C37">
        <w:rPr>
          <w:rFonts w:eastAsia="Times New Roman" w:cstheme="minorHAnsi"/>
          <w:sz w:val="18"/>
          <w:szCs w:val="18"/>
        </w:rPr>
        <w:t xml:space="preserve">Children’s Hospital Association. (n.d.). Emergency Room Boarding of Kids in Mental Health Crisis. Retrieved from: </w:t>
      </w:r>
      <w:hyperlink r:id="rId2">
        <w:r w:rsidRPr="00CA3C37">
          <w:rPr>
            <w:rStyle w:val="Hyperlink"/>
            <w:rFonts w:eastAsia="Times New Roman" w:cstheme="minorHAnsi"/>
            <w:sz w:val="18"/>
            <w:szCs w:val="18"/>
          </w:rPr>
          <w:t>https://www.childrenshospitals.org/-/media/Files/CHA/Main/Issues_and_Advocacy/Key_Issues/Mental%20Health/2021/Boarding_fact_sheet_121421.pdf</w:t>
        </w:r>
      </w:hyperlink>
    </w:p>
  </w:footnote>
  <w:footnote w:id="3">
    <w:p w14:paraId="4D7A6DB0" w14:textId="77777777" w:rsidR="000E384A" w:rsidRPr="00CA3C37" w:rsidRDefault="000E384A" w:rsidP="00CA3C37">
      <w:pPr>
        <w:pStyle w:val="FootnoteText"/>
        <w:spacing w:after="80" w:line="216" w:lineRule="auto"/>
        <w:rPr>
          <w:rFonts w:cstheme="minorHAnsi"/>
          <w:sz w:val="18"/>
          <w:szCs w:val="18"/>
        </w:rPr>
      </w:pPr>
      <w:r w:rsidRPr="00CA3C37">
        <w:rPr>
          <w:rStyle w:val="FootnoteReference"/>
          <w:rFonts w:cstheme="minorHAnsi"/>
          <w:sz w:val="18"/>
          <w:szCs w:val="18"/>
        </w:rPr>
        <w:footnoteRef/>
      </w:r>
      <w:r w:rsidRPr="00CA3C37">
        <w:rPr>
          <w:rFonts w:cstheme="minorHAnsi"/>
          <w:sz w:val="18"/>
          <w:szCs w:val="18"/>
        </w:rPr>
        <w:t xml:space="preserve"> </w:t>
      </w:r>
      <w:r w:rsidRPr="00CA3C37">
        <w:rPr>
          <w:rFonts w:eastAsia="Times New Roman" w:cstheme="minorHAnsi"/>
          <w:sz w:val="18"/>
          <w:szCs w:val="18"/>
        </w:rPr>
        <w:t xml:space="preserve">Children’s Hospital Association. (2021). COVID-19 and Children’s Mental Health. Retrieved from: </w:t>
      </w:r>
      <w:hyperlink r:id="rId3">
        <w:r w:rsidRPr="00CA3C37">
          <w:rPr>
            <w:rStyle w:val="Hyperlink"/>
            <w:rFonts w:eastAsia="Times New Roman" w:cstheme="minorHAnsi"/>
            <w:sz w:val="18"/>
            <w:szCs w:val="18"/>
          </w:rPr>
          <w:t>https://www.childrenshospitals.org/-/media/Files/CHA/Main/Issues_and_Advocacy/Key_Issues/Mental-Health/2021/covid_and_childrens_mental_health_factsheet_091721.pdf?la=en&amp;hash=F201013848F9B9C97FAE16A89B01A38547C7C5C7</w:t>
        </w:r>
      </w:hyperlink>
    </w:p>
  </w:footnote>
  <w:footnote w:id="4">
    <w:p w14:paraId="6CCECE34" w14:textId="77777777" w:rsidR="000E384A" w:rsidRPr="00CA3C37" w:rsidRDefault="000E384A" w:rsidP="00CA3C37">
      <w:pPr>
        <w:pStyle w:val="FootnoteText"/>
        <w:spacing w:after="80" w:line="216" w:lineRule="auto"/>
        <w:rPr>
          <w:rFonts w:cstheme="minorHAnsi"/>
          <w:sz w:val="18"/>
          <w:szCs w:val="18"/>
        </w:rPr>
      </w:pPr>
      <w:r w:rsidRPr="00CA3C37">
        <w:rPr>
          <w:rStyle w:val="FootnoteReference"/>
          <w:rFonts w:cstheme="minorHAnsi"/>
          <w:sz w:val="18"/>
          <w:szCs w:val="18"/>
        </w:rPr>
        <w:footnoteRef/>
      </w:r>
      <w:r w:rsidRPr="00CA3C37">
        <w:rPr>
          <w:rFonts w:cstheme="minorHAnsi"/>
          <w:sz w:val="18"/>
          <w:szCs w:val="18"/>
        </w:rPr>
        <w:t xml:space="preserve"> </w:t>
      </w:r>
      <w:r w:rsidRPr="00CA3C37">
        <w:rPr>
          <w:rFonts w:eastAsia="Times New Roman" w:cstheme="minorHAnsi"/>
          <w:sz w:val="18"/>
          <w:szCs w:val="18"/>
        </w:rPr>
        <w:t xml:space="preserve">Office of the U.S. Surgeon General. (2021). Protecting Youth Mental Health: The U.S. Surgeon General’s Advisory. Retrieved from: </w:t>
      </w:r>
      <w:hyperlink r:id="rId4">
        <w:r w:rsidRPr="00CA3C37">
          <w:rPr>
            <w:rStyle w:val="Hyperlink"/>
            <w:rFonts w:eastAsia="Times New Roman" w:cstheme="minorHAnsi"/>
            <w:sz w:val="18"/>
            <w:szCs w:val="18"/>
          </w:rPr>
          <w:t>https://www.hhs.gov/sites/default/files/surgeon-general-youth-mental-health-advisory.pdf</w:t>
        </w:r>
      </w:hyperlink>
    </w:p>
  </w:footnote>
  <w:footnote w:id="5">
    <w:p w14:paraId="40C28719" w14:textId="391812B2" w:rsidR="001351FE" w:rsidRPr="00A836E2" w:rsidRDefault="001351FE" w:rsidP="00A836E2">
      <w:pPr>
        <w:spacing w:after="80" w:line="216" w:lineRule="auto"/>
        <w:rPr>
          <w:rFonts w:eastAsia="Times New Roman" w:cstheme="minorHAnsi"/>
          <w:sz w:val="18"/>
          <w:szCs w:val="18"/>
        </w:rPr>
      </w:pPr>
      <w:r w:rsidRPr="00A836E2">
        <w:rPr>
          <w:rStyle w:val="FootnoteReference"/>
          <w:rFonts w:cstheme="minorHAnsi"/>
          <w:sz w:val="18"/>
          <w:szCs w:val="18"/>
        </w:rPr>
        <w:footnoteRef/>
      </w:r>
      <w:r w:rsidRPr="00A836E2">
        <w:rPr>
          <w:rFonts w:cstheme="minorHAnsi"/>
          <w:sz w:val="18"/>
          <w:szCs w:val="18"/>
        </w:rPr>
        <w:t xml:space="preserve"> </w:t>
      </w:r>
      <w:r w:rsidRPr="00A836E2">
        <w:rPr>
          <w:rFonts w:eastAsia="Times New Roman" w:cstheme="minorHAnsi"/>
          <w:color w:val="222222"/>
          <w:sz w:val="18"/>
          <w:szCs w:val="18"/>
          <w:shd w:val="clear" w:color="auto" w:fill="FFFFFF"/>
        </w:rPr>
        <w:t xml:space="preserve">Gould, M. S., </w:t>
      </w:r>
      <w:proofErr w:type="spellStart"/>
      <w:r w:rsidRPr="00A836E2">
        <w:rPr>
          <w:rFonts w:eastAsia="Times New Roman" w:cstheme="minorHAnsi"/>
          <w:color w:val="222222"/>
          <w:sz w:val="18"/>
          <w:szCs w:val="18"/>
          <w:shd w:val="clear" w:color="auto" w:fill="FFFFFF"/>
        </w:rPr>
        <w:t>Marrocco</w:t>
      </w:r>
      <w:proofErr w:type="spellEnd"/>
      <w:r w:rsidRPr="00A836E2">
        <w:rPr>
          <w:rFonts w:eastAsia="Times New Roman" w:cstheme="minorHAnsi"/>
          <w:color w:val="222222"/>
          <w:sz w:val="18"/>
          <w:szCs w:val="18"/>
          <w:shd w:val="clear" w:color="auto" w:fill="FFFFFF"/>
        </w:rPr>
        <w:t xml:space="preserve">, F. A., Kleinman, M., Thomas, J. G., </w:t>
      </w:r>
      <w:proofErr w:type="spellStart"/>
      <w:r w:rsidRPr="00A836E2">
        <w:rPr>
          <w:rFonts w:eastAsia="Times New Roman" w:cstheme="minorHAnsi"/>
          <w:color w:val="222222"/>
          <w:sz w:val="18"/>
          <w:szCs w:val="18"/>
          <w:shd w:val="clear" w:color="auto" w:fill="FFFFFF"/>
        </w:rPr>
        <w:t>Mostkoff</w:t>
      </w:r>
      <w:proofErr w:type="spellEnd"/>
      <w:r w:rsidRPr="00A836E2">
        <w:rPr>
          <w:rFonts w:eastAsia="Times New Roman" w:cstheme="minorHAnsi"/>
          <w:color w:val="222222"/>
          <w:sz w:val="18"/>
          <w:szCs w:val="18"/>
          <w:shd w:val="clear" w:color="auto" w:fill="FFFFFF"/>
        </w:rPr>
        <w:t>, K., Cote, J., &amp; Davies, M. (2005). Evaluating iatrogenic risk of youth suicide screening programs: a randomized controlled trial. </w:t>
      </w:r>
      <w:r w:rsidRPr="00A836E2">
        <w:rPr>
          <w:rFonts w:eastAsia="Times New Roman" w:cstheme="minorHAnsi"/>
          <w:i/>
          <w:iCs/>
          <w:color w:val="222222"/>
          <w:sz w:val="18"/>
          <w:szCs w:val="18"/>
          <w:shd w:val="clear" w:color="auto" w:fill="FFFFFF"/>
        </w:rPr>
        <w:t>Jama</w:t>
      </w:r>
      <w:r w:rsidRPr="00A836E2">
        <w:rPr>
          <w:rFonts w:eastAsia="Times New Roman" w:cstheme="minorHAnsi"/>
          <w:color w:val="222222"/>
          <w:sz w:val="18"/>
          <w:szCs w:val="18"/>
          <w:shd w:val="clear" w:color="auto" w:fill="FFFFFF"/>
        </w:rPr>
        <w:t>, </w:t>
      </w:r>
      <w:r w:rsidRPr="00A836E2">
        <w:rPr>
          <w:rFonts w:eastAsia="Times New Roman" w:cstheme="minorHAnsi"/>
          <w:i/>
          <w:iCs/>
          <w:color w:val="222222"/>
          <w:sz w:val="18"/>
          <w:szCs w:val="18"/>
          <w:shd w:val="clear" w:color="auto" w:fill="FFFFFF"/>
        </w:rPr>
        <w:t>293</w:t>
      </w:r>
      <w:r w:rsidRPr="00A836E2">
        <w:rPr>
          <w:rFonts w:eastAsia="Times New Roman" w:cstheme="minorHAnsi"/>
          <w:color w:val="222222"/>
          <w:sz w:val="18"/>
          <w:szCs w:val="18"/>
          <w:shd w:val="clear" w:color="auto" w:fill="FFFFFF"/>
        </w:rPr>
        <w:t>(13), 1635-1643.</w:t>
      </w:r>
    </w:p>
  </w:footnote>
  <w:footnote w:id="6">
    <w:p w14:paraId="743A5F7F" w14:textId="0D600E7A" w:rsidR="00A836E2" w:rsidRPr="00A836E2" w:rsidRDefault="00A836E2" w:rsidP="00A836E2">
      <w:pPr>
        <w:spacing w:after="80" w:line="216" w:lineRule="auto"/>
        <w:rPr>
          <w:rFonts w:ascii="Times New Roman" w:eastAsia="Times New Roman" w:hAnsi="Times New Roman" w:cs="Times New Roman"/>
          <w:sz w:val="24"/>
          <w:szCs w:val="24"/>
        </w:rPr>
      </w:pPr>
      <w:r w:rsidRPr="00A836E2">
        <w:rPr>
          <w:rStyle w:val="FootnoteReference"/>
          <w:rFonts w:cstheme="minorHAnsi"/>
          <w:sz w:val="18"/>
          <w:szCs w:val="18"/>
        </w:rPr>
        <w:footnoteRef/>
      </w:r>
      <w:r w:rsidRPr="00A836E2">
        <w:rPr>
          <w:rFonts w:cstheme="minorHAnsi"/>
          <w:sz w:val="18"/>
          <w:szCs w:val="18"/>
        </w:rPr>
        <w:t xml:space="preserve"> </w:t>
      </w:r>
      <w:proofErr w:type="spellStart"/>
      <w:r w:rsidRPr="00A836E2">
        <w:rPr>
          <w:rFonts w:eastAsia="Times New Roman" w:cstheme="minorHAnsi"/>
          <w:color w:val="222222"/>
          <w:sz w:val="18"/>
          <w:szCs w:val="18"/>
          <w:shd w:val="clear" w:color="auto" w:fill="FFFFFF"/>
        </w:rPr>
        <w:t>DeCou</w:t>
      </w:r>
      <w:proofErr w:type="spellEnd"/>
      <w:r w:rsidRPr="00A836E2">
        <w:rPr>
          <w:rFonts w:eastAsia="Times New Roman" w:cstheme="minorHAnsi"/>
          <w:color w:val="222222"/>
          <w:sz w:val="18"/>
          <w:szCs w:val="18"/>
          <w:shd w:val="clear" w:color="auto" w:fill="FFFFFF"/>
        </w:rPr>
        <w:t>, C. R., &amp; Schumann, M. E. (2018). On the iatrogenic risk of assessing suicidality: A meta‐analysis. </w:t>
      </w:r>
      <w:r w:rsidRPr="00A836E2">
        <w:rPr>
          <w:rFonts w:eastAsia="Times New Roman" w:cstheme="minorHAnsi"/>
          <w:i/>
          <w:iCs/>
          <w:color w:val="222222"/>
          <w:sz w:val="18"/>
          <w:szCs w:val="18"/>
          <w:shd w:val="clear" w:color="auto" w:fill="FFFFFF"/>
        </w:rPr>
        <w:t>Suicide and Life‐Threatening Behavior</w:t>
      </w:r>
      <w:r w:rsidRPr="00A836E2">
        <w:rPr>
          <w:rFonts w:eastAsia="Times New Roman" w:cstheme="minorHAnsi"/>
          <w:color w:val="222222"/>
          <w:sz w:val="18"/>
          <w:szCs w:val="18"/>
          <w:shd w:val="clear" w:color="auto" w:fill="FFFFFF"/>
        </w:rPr>
        <w:t>, </w:t>
      </w:r>
      <w:r w:rsidRPr="00A836E2">
        <w:rPr>
          <w:rFonts w:eastAsia="Times New Roman" w:cstheme="minorHAnsi"/>
          <w:i/>
          <w:iCs/>
          <w:color w:val="222222"/>
          <w:sz w:val="18"/>
          <w:szCs w:val="18"/>
          <w:shd w:val="clear" w:color="auto" w:fill="FFFFFF"/>
        </w:rPr>
        <w:t>48</w:t>
      </w:r>
      <w:r w:rsidRPr="00A836E2">
        <w:rPr>
          <w:rFonts w:eastAsia="Times New Roman" w:cstheme="minorHAnsi"/>
          <w:color w:val="222222"/>
          <w:sz w:val="18"/>
          <w:szCs w:val="18"/>
          <w:shd w:val="clear" w:color="auto" w:fill="FFFFFF"/>
        </w:rPr>
        <w:t>(5), 531-543.</w:t>
      </w:r>
    </w:p>
  </w:footnote>
</w:footnotes>
</file>

<file path=word/intelligence2.xml><?xml version="1.0" encoding="utf-8"?>
<int2:intelligence xmlns:int2="http://schemas.microsoft.com/office/intelligence/2020/intelligence" xmlns:oel="http://schemas.microsoft.com/office/2019/extlst">
  <int2:observations>
    <int2:bookmark int2:bookmarkName="_Int_H5BFpl3M" int2:invalidationBookmarkName="" int2:hashCode="e7IAHM2Q+DA9Cx" int2:id="AAe2JaS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41FB"/>
    <w:multiLevelType w:val="hybridMultilevel"/>
    <w:tmpl w:val="D804A2EA"/>
    <w:lvl w:ilvl="0" w:tplc="8162EB9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22FED39C">
      <w:numFmt w:val="bullet"/>
      <w:lvlText w:val=""/>
      <w:lvlJc w:val="left"/>
      <w:pPr>
        <w:ind w:left="1080" w:hanging="360"/>
      </w:pPr>
      <w:rPr>
        <w:rFonts w:ascii="Symbol" w:eastAsia="Symbol" w:hAnsi="Symbol" w:cs="Symbol" w:hint="default"/>
        <w:b w:val="0"/>
        <w:bCs w:val="0"/>
        <w:i w:val="0"/>
        <w:iCs w:val="0"/>
        <w:w w:val="100"/>
        <w:sz w:val="24"/>
        <w:szCs w:val="24"/>
        <w:lang w:val="en-US" w:eastAsia="en-US" w:bidi="ar-SA"/>
      </w:rPr>
    </w:lvl>
    <w:lvl w:ilvl="2" w:tplc="B5C4A9A2">
      <w:numFmt w:val="bullet"/>
      <w:lvlText w:val="o"/>
      <w:lvlJc w:val="left"/>
      <w:pPr>
        <w:ind w:left="1800" w:hanging="360"/>
      </w:pPr>
      <w:rPr>
        <w:rFonts w:ascii="Courier New" w:eastAsia="Courier New" w:hAnsi="Courier New" w:cs="Courier New" w:hint="default"/>
        <w:b w:val="0"/>
        <w:bCs w:val="0"/>
        <w:i w:val="0"/>
        <w:iCs w:val="0"/>
        <w:w w:val="100"/>
        <w:sz w:val="24"/>
        <w:szCs w:val="24"/>
        <w:lang w:val="en-US" w:eastAsia="en-US" w:bidi="ar-SA"/>
      </w:rPr>
    </w:lvl>
    <w:lvl w:ilvl="3" w:tplc="329A8D8E">
      <w:numFmt w:val="bullet"/>
      <w:lvlText w:val="•"/>
      <w:lvlJc w:val="left"/>
      <w:pPr>
        <w:ind w:left="2040" w:hanging="360"/>
      </w:pPr>
      <w:rPr>
        <w:rFonts w:hint="default"/>
        <w:lang w:val="en-US" w:eastAsia="en-US" w:bidi="ar-SA"/>
      </w:rPr>
    </w:lvl>
    <w:lvl w:ilvl="4" w:tplc="13D8C008">
      <w:numFmt w:val="bullet"/>
      <w:lvlText w:val="•"/>
      <w:lvlJc w:val="left"/>
      <w:pPr>
        <w:ind w:left="3010" w:hanging="360"/>
      </w:pPr>
      <w:rPr>
        <w:rFonts w:hint="default"/>
        <w:lang w:val="en-US" w:eastAsia="en-US" w:bidi="ar-SA"/>
      </w:rPr>
    </w:lvl>
    <w:lvl w:ilvl="5" w:tplc="A9DAAB5C">
      <w:numFmt w:val="bullet"/>
      <w:lvlText w:val="•"/>
      <w:lvlJc w:val="left"/>
      <w:pPr>
        <w:ind w:left="3980" w:hanging="360"/>
      </w:pPr>
      <w:rPr>
        <w:rFonts w:hint="default"/>
        <w:lang w:val="en-US" w:eastAsia="en-US" w:bidi="ar-SA"/>
      </w:rPr>
    </w:lvl>
    <w:lvl w:ilvl="6" w:tplc="860E4E62">
      <w:numFmt w:val="bullet"/>
      <w:lvlText w:val="•"/>
      <w:lvlJc w:val="left"/>
      <w:pPr>
        <w:ind w:left="4950" w:hanging="360"/>
      </w:pPr>
      <w:rPr>
        <w:rFonts w:hint="default"/>
        <w:lang w:val="en-US" w:eastAsia="en-US" w:bidi="ar-SA"/>
      </w:rPr>
    </w:lvl>
    <w:lvl w:ilvl="7" w:tplc="76E0F322">
      <w:numFmt w:val="bullet"/>
      <w:lvlText w:val="•"/>
      <w:lvlJc w:val="left"/>
      <w:pPr>
        <w:ind w:left="5920" w:hanging="360"/>
      </w:pPr>
      <w:rPr>
        <w:rFonts w:hint="default"/>
        <w:lang w:val="en-US" w:eastAsia="en-US" w:bidi="ar-SA"/>
      </w:rPr>
    </w:lvl>
    <w:lvl w:ilvl="8" w:tplc="1FB84DD8">
      <w:numFmt w:val="bullet"/>
      <w:lvlText w:val="•"/>
      <w:lvlJc w:val="left"/>
      <w:pPr>
        <w:ind w:left="6890" w:hanging="360"/>
      </w:pPr>
      <w:rPr>
        <w:rFonts w:hint="default"/>
        <w:lang w:val="en-US" w:eastAsia="en-US" w:bidi="ar-SA"/>
      </w:rPr>
    </w:lvl>
  </w:abstractNum>
  <w:abstractNum w:abstractNumId="1" w15:restartNumberingAfterBreak="0">
    <w:nsid w:val="2309537B"/>
    <w:multiLevelType w:val="hybridMultilevel"/>
    <w:tmpl w:val="D17C2268"/>
    <w:lvl w:ilvl="0" w:tplc="61766F7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58E5ED2">
      <w:numFmt w:val="bullet"/>
      <w:lvlText w:val=""/>
      <w:lvlJc w:val="left"/>
      <w:pPr>
        <w:ind w:left="1080" w:hanging="360"/>
      </w:pPr>
      <w:rPr>
        <w:rFonts w:ascii="Symbol" w:eastAsia="Symbol" w:hAnsi="Symbol" w:cs="Symbol" w:hint="default"/>
        <w:b w:val="0"/>
        <w:bCs w:val="0"/>
        <w:i w:val="0"/>
        <w:iCs w:val="0"/>
        <w:w w:val="100"/>
        <w:sz w:val="24"/>
        <w:szCs w:val="24"/>
        <w:lang w:val="en-US" w:eastAsia="en-US" w:bidi="ar-SA"/>
      </w:rPr>
    </w:lvl>
    <w:lvl w:ilvl="2" w:tplc="253E046E">
      <w:numFmt w:val="bullet"/>
      <w:lvlText w:val="o"/>
      <w:lvlJc w:val="left"/>
      <w:pPr>
        <w:ind w:left="1800" w:hanging="360"/>
      </w:pPr>
      <w:rPr>
        <w:rFonts w:ascii="Courier New" w:eastAsia="Courier New" w:hAnsi="Courier New" w:cs="Courier New" w:hint="default"/>
        <w:b w:val="0"/>
        <w:bCs w:val="0"/>
        <w:i w:val="0"/>
        <w:iCs w:val="0"/>
        <w:w w:val="100"/>
        <w:sz w:val="24"/>
        <w:szCs w:val="24"/>
        <w:lang w:val="en-US" w:eastAsia="en-US" w:bidi="ar-SA"/>
      </w:rPr>
    </w:lvl>
    <w:lvl w:ilvl="3" w:tplc="685C2964">
      <w:numFmt w:val="bullet"/>
      <w:lvlText w:val="•"/>
      <w:lvlJc w:val="left"/>
      <w:pPr>
        <w:ind w:left="2040" w:hanging="360"/>
      </w:pPr>
      <w:rPr>
        <w:rFonts w:hint="default"/>
        <w:lang w:val="en-US" w:eastAsia="en-US" w:bidi="ar-SA"/>
      </w:rPr>
    </w:lvl>
    <w:lvl w:ilvl="4" w:tplc="336E7E72">
      <w:numFmt w:val="bullet"/>
      <w:lvlText w:val="•"/>
      <w:lvlJc w:val="left"/>
      <w:pPr>
        <w:ind w:left="3010" w:hanging="360"/>
      </w:pPr>
      <w:rPr>
        <w:rFonts w:hint="default"/>
        <w:lang w:val="en-US" w:eastAsia="en-US" w:bidi="ar-SA"/>
      </w:rPr>
    </w:lvl>
    <w:lvl w:ilvl="5" w:tplc="6E52D2C4">
      <w:numFmt w:val="bullet"/>
      <w:lvlText w:val="•"/>
      <w:lvlJc w:val="left"/>
      <w:pPr>
        <w:ind w:left="3980" w:hanging="360"/>
      </w:pPr>
      <w:rPr>
        <w:rFonts w:hint="default"/>
        <w:lang w:val="en-US" w:eastAsia="en-US" w:bidi="ar-SA"/>
      </w:rPr>
    </w:lvl>
    <w:lvl w:ilvl="6" w:tplc="430C91FA">
      <w:numFmt w:val="bullet"/>
      <w:lvlText w:val="•"/>
      <w:lvlJc w:val="left"/>
      <w:pPr>
        <w:ind w:left="4950" w:hanging="360"/>
      </w:pPr>
      <w:rPr>
        <w:rFonts w:hint="default"/>
        <w:lang w:val="en-US" w:eastAsia="en-US" w:bidi="ar-SA"/>
      </w:rPr>
    </w:lvl>
    <w:lvl w:ilvl="7" w:tplc="B4C46A02">
      <w:numFmt w:val="bullet"/>
      <w:lvlText w:val="•"/>
      <w:lvlJc w:val="left"/>
      <w:pPr>
        <w:ind w:left="5920" w:hanging="360"/>
      </w:pPr>
      <w:rPr>
        <w:rFonts w:hint="default"/>
        <w:lang w:val="en-US" w:eastAsia="en-US" w:bidi="ar-SA"/>
      </w:rPr>
    </w:lvl>
    <w:lvl w:ilvl="8" w:tplc="313E9312">
      <w:numFmt w:val="bullet"/>
      <w:lvlText w:val="•"/>
      <w:lvlJc w:val="left"/>
      <w:pPr>
        <w:ind w:left="6890" w:hanging="360"/>
      </w:pPr>
      <w:rPr>
        <w:rFonts w:hint="default"/>
        <w:lang w:val="en-US" w:eastAsia="en-US" w:bidi="ar-SA"/>
      </w:rPr>
    </w:lvl>
  </w:abstractNum>
  <w:abstractNum w:abstractNumId="2" w15:restartNumberingAfterBreak="0">
    <w:nsid w:val="2F435DC4"/>
    <w:multiLevelType w:val="hybridMultilevel"/>
    <w:tmpl w:val="CD5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D02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AD3099"/>
    <w:multiLevelType w:val="hybridMultilevel"/>
    <w:tmpl w:val="B598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A0710"/>
    <w:multiLevelType w:val="hybridMultilevel"/>
    <w:tmpl w:val="380800D2"/>
    <w:lvl w:ilvl="0" w:tplc="36EA2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00C4E"/>
    <w:multiLevelType w:val="hybridMultilevel"/>
    <w:tmpl w:val="5D58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50294"/>
    <w:multiLevelType w:val="hybridMultilevel"/>
    <w:tmpl w:val="4444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5BD4"/>
    <w:multiLevelType w:val="hybridMultilevel"/>
    <w:tmpl w:val="4A0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33BAB"/>
    <w:multiLevelType w:val="hybridMultilevel"/>
    <w:tmpl w:val="9DF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887919">
    <w:abstractNumId w:val="5"/>
  </w:num>
  <w:num w:numId="2" w16cid:durableId="601298901">
    <w:abstractNumId w:val="3"/>
  </w:num>
  <w:num w:numId="3" w16cid:durableId="961690339">
    <w:abstractNumId w:val="0"/>
  </w:num>
  <w:num w:numId="4" w16cid:durableId="1203400256">
    <w:abstractNumId w:val="4"/>
  </w:num>
  <w:num w:numId="5" w16cid:durableId="967710429">
    <w:abstractNumId w:val="1"/>
  </w:num>
  <w:num w:numId="6" w16cid:durableId="266545860">
    <w:abstractNumId w:val="6"/>
  </w:num>
  <w:num w:numId="7" w16cid:durableId="1372336833">
    <w:abstractNumId w:val="7"/>
  </w:num>
  <w:num w:numId="8" w16cid:durableId="2045707988">
    <w:abstractNumId w:val="2"/>
  </w:num>
  <w:num w:numId="9" w16cid:durableId="1175847378">
    <w:abstractNumId w:val="9"/>
  </w:num>
  <w:num w:numId="10" w16cid:durableId="1090007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D5"/>
    <w:rsid w:val="000144B0"/>
    <w:rsid w:val="000171FF"/>
    <w:rsid w:val="00024480"/>
    <w:rsid w:val="00036025"/>
    <w:rsid w:val="00047954"/>
    <w:rsid w:val="00047BD7"/>
    <w:rsid w:val="00050C95"/>
    <w:rsid w:val="0005594C"/>
    <w:rsid w:val="00081D06"/>
    <w:rsid w:val="000921DD"/>
    <w:rsid w:val="00095EB7"/>
    <w:rsid w:val="000A4262"/>
    <w:rsid w:val="000B6022"/>
    <w:rsid w:val="000D1087"/>
    <w:rsid w:val="000D71BA"/>
    <w:rsid w:val="000E384A"/>
    <w:rsid w:val="001126E8"/>
    <w:rsid w:val="001351FE"/>
    <w:rsid w:val="00173408"/>
    <w:rsid w:val="001D0B98"/>
    <w:rsid w:val="00217E70"/>
    <w:rsid w:val="00233C9E"/>
    <w:rsid w:val="00240F75"/>
    <w:rsid w:val="00252E6D"/>
    <w:rsid w:val="00257FE1"/>
    <w:rsid w:val="002638E3"/>
    <w:rsid w:val="00265DA6"/>
    <w:rsid w:val="00285706"/>
    <w:rsid w:val="002A645C"/>
    <w:rsid w:val="002B1FE9"/>
    <w:rsid w:val="002B6427"/>
    <w:rsid w:val="002C4083"/>
    <w:rsid w:val="002F5323"/>
    <w:rsid w:val="00302687"/>
    <w:rsid w:val="00306268"/>
    <w:rsid w:val="003120C0"/>
    <w:rsid w:val="003415E1"/>
    <w:rsid w:val="00350413"/>
    <w:rsid w:val="003753EF"/>
    <w:rsid w:val="003A2262"/>
    <w:rsid w:val="003A3658"/>
    <w:rsid w:val="003B21B1"/>
    <w:rsid w:val="003C1CD9"/>
    <w:rsid w:val="003D1F28"/>
    <w:rsid w:val="003E769E"/>
    <w:rsid w:val="00407775"/>
    <w:rsid w:val="00431968"/>
    <w:rsid w:val="00447B69"/>
    <w:rsid w:val="00475AF1"/>
    <w:rsid w:val="004764FD"/>
    <w:rsid w:val="00496596"/>
    <w:rsid w:val="004A13DF"/>
    <w:rsid w:val="004A6C37"/>
    <w:rsid w:val="004B07DD"/>
    <w:rsid w:val="00502BCF"/>
    <w:rsid w:val="005050B4"/>
    <w:rsid w:val="00526718"/>
    <w:rsid w:val="00551382"/>
    <w:rsid w:val="00570C73"/>
    <w:rsid w:val="0057797C"/>
    <w:rsid w:val="00594035"/>
    <w:rsid w:val="005B1A72"/>
    <w:rsid w:val="005E4A3F"/>
    <w:rsid w:val="005F130C"/>
    <w:rsid w:val="005F283C"/>
    <w:rsid w:val="005F7B8D"/>
    <w:rsid w:val="006037A9"/>
    <w:rsid w:val="006129ED"/>
    <w:rsid w:val="00613E48"/>
    <w:rsid w:val="006227BC"/>
    <w:rsid w:val="00624655"/>
    <w:rsid w:val="006308E5"/>
    <w:rsid w:val="0066481B"/>
    <w:rsid w:val="006854DA"/>
    <w:rsid w:val="006D0344"/>
    <w:rsid w:val="006E00D9"/>
    <w:rsid w:val="006E05B8"/>
    <w:rsid w:val="006F3CC5"/>
    <w:rsid w:val="006F642F"/>
    <w:rsid w:val="00701B41"/>
    <w:rsid w:val="007076AE"/>
    <w:rsid w:val="007423C9"/>
    <w:rsid w:val="00754CCE"/>
    <w:rsid w:val="00756A8D"/>
    <w:rsid w:val="00757D2F"/>
    <w:rsid w:val="00781DAE"/>
    <w:rsid w:val="0078207E"/>
    <w:rsid w:val="00793FBD"/>
    <w:rsid w:val="00797684"/>
    <w:rsid w:val="007B060D"/>
    <w:rsid w:val="007D7F22"/>
    <w:rsid w:val="007F4066"/>
    <w:rsid w:val="008044C4"/>
    <w:rsid w:val="00806EE4"/>
    <w:rsid w:val="00813C9C"/>
    <w:rsid w:val="00824C41"/>
    <w:rsid w:val="008340E9"/>
    <w:rsid w:val="00843D45"/>
    <w:rsid w:val="00860801"/>
    <w:rsid w:val="00881728"/>
    <w:rsid w:val="008A7791"/>
    <w:rsid w:val="008D2AF9"/>
    <w:rsid w:val="00901609"/>
    <w:rsid w:val="0096031C"/>
    <w:rsid w:val="00977B9F"/>
    <w:rsid w:val="009F5EFC"/>
    <w:rsid w:val="00A643CD"/>
    <w:rsid w:val="00A836E2"/>
    <w:rsid w:val="00AB573B"/>
    <w:rsid w:val="00AC0090"/>
    <w:rsid w:val="00AC6CFF"/>
    <w:rsid w:val="00B00828"/>
    <w:rsid w:val="00B32D87"/>
    <w:rsid w:val="00B54A09"/>
    <w:rsid w:val="00B85DD5"/>
    <w:rsid w:val="00B9642F"/>
    <w:rsid w:val="00B96DDC"/>
    <w:rsid w:val="00BD0159"/>
    <w:rsid w:val="00BD7A78"/>
    <w:rsid w:val="00BE05FC"/>
    <w:rsid w:val="00BE1C39"/>
    <w:rsid w:val="00C02193"/>
    <w:rsid w:val="00C17F1C"/>
    <w:rsid w:val="00C4378A"/>
    <w:rsid w:val="00C5467D"/>
    <w:rsid w:val="00C90B15"/>
    <w:rsid w:val="00C972A1"/>
    <w:rsid w:val="00CA3C37"/>
    <w:rsid w:val="00D05C96"/>
    <w:rsid w:val="00D13012"/>
    <w:rsid w:val="00D844CF"/>
    <w:rsid w:val="00D87980"/>
    <w:rsid w:val="00D92198"/>
    <w:rsid w:val="00D95E56"/>
    <w:rsid w:val="00D96614"/>
    <w:rsid w:val="00DD06B5"/>
    <w:rsid w:val="00E10CF1"/>
    <w:rsid w:val="00E1493C"/>
    <w:rsid w:val="00E32E8D"/>
    <w:rsid w:val="00E53B47"/>
    <w:rsid w:val="00E623C9"/>
    <w:rsid w:val="00E6A824"/>
    <w:rsid w:val="00E73597"/>
    <w:rsid w:val="00E75D8A"/>
    <w:rsid w:val="00E7629F"/>
    <w:rsid w:val="00EB2EF6"/>
    <w:rsid w:val="00EB3CC9"/>
    <w:rsid w:val="00ED071D"/>
    <w:rsid w:val="00ED622F"/>
    <w:rsid w:val="00EE12F9"/>
    <w:rsid w:val="00EE6EEB"/>
    <w:rsid w:val="00F2552B"/>
    <w:rsid w:val="00F26776"/>
    <w:rsid w:val="00F36418"/>
    <w:rsid w:val="00F564EF"/>
    <w:rsid w:val="00F90F18"/>
    <w:rsid w:val="00F92DD0"/>
    <w:rsid w:val="00FB4D20"/>
    <w:rsid w:val="00FC39B4"/>
    <w:rsid w:val="02ED7C8A"/>
    <w:rsid w:val="0437E37F"/>
    <w:rsid w:val="05EA18BB"/>
    <w:rsid w:val="09901484"/>
    <w:rsid w:val="0B81E4D5"/>
    <w:rsid w:val="0B96B619"/>
    <w:rsid w:val="0C55295D"/>
    <w:rsid w:val="0D90E531"/>
    <w:rsid w:val="15B8A946"/>
    <w:rsid w:val="15D5026E"/>
    <w:rsid w:val="1C09A503"/>
    <w:rsid w:val="1F6CD4EC"/>
    <w:rsid w:val="266C5D42"/>
    <w:rsid w:val="27D47286"/>
    <w:rsid w:val="28ECADFD"/>
    <w:rsid w:val="2F47C24F"/>
    <w:rsid w:val="3369A4E7"/>
    <w:rsid w:val="457C77E8"/>
    <w:rsid w:val="468CD469"/>
    <w:rsid w:val="469F963D"/>
    <w:rsid w:val="46CC60EE"/>
    <w:rsid w:val="478AD432"/>
    <w:rsid w:val="47B7D1B4"/>
    <w:rsid w:val="4991A898"/>
    <w:rsid w:val="4CAA9EEC"/>
    <w:rsid w:val="4D872526"/>
    <w:rsid w:val="59871C21"/>
    <w:rsid w:val="615D43F9"/>
    <w:rsid w:val="624881EE"/>
    <w:rsid w:val="62607B5B"/>
    <w:rsid w:val="662A68C2"/>
    <w:rsid w:val="6B09E7BB"/>
    <w:rsid w:val="6DAA90AA"/>
    <w:rsid w:val="6DBA2B50"/>
    <w:rsid w:val="6DCEFC94"/>
    <w:rsid w:val="779AEFD1"/>
    <w:rsid w:val="79E695EA"/>
    <w:rsid w:val="7D8A68A6"/>
    <w:rsid w:val="7E4E5DFB"/>
    <w:rsid w:val="7FCB44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221D"/>
  <w15:chartTrackingRefBased/>
  <w15:docId w15:val="{B52C88C9-E010-49FB-9FFE-33CB0AB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5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DD5"/>
    <w:rPr>
      <w:rFonts w:ascii="Times New Roman" w:eastAsia="Times New Roman" w:hAnsi="Times New Roman" w:cs="Times New Roman"/>
      <w:b/>
      <w:bCs/>
      <w:kern w:val="36"/>
      <w:sz w:val="48"/>
      <w:szCs w:val="48"/>
    </w:rPr>
  </w:style>
  <w:style w:type="paragraph" w:styleId="NoSpacing">
    <w:name w:val="No Spacing"/>
    <w:uiPriority w:val="1"/>
    <w:qFormat/>
    <w:rsid w:val="00B85DD5"/>
    <w:pPr>
      <w:spacing w:after="0" w:line="240" w:lineRule="auto"/>
    </w:pPr>
  </w:style>
  <w:style w:type="paragraph" w:styleId="NormalWeb">
    <w:name w:val="Normal (Web)"/>
    <w:basedOn w:val="Normal"/>
    <w:uiPriority w:val="99"/>
    <w:semiHidden/>
    <w:unhideWhenUsed/>
    <w:rsid w:val="00594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4035"/>
    <w:rPr>
      <w:color w:val="0000FF"/>
      <w:u w:val="single"/>
    </w:rPr>
  </w:style>
  <w:style w:type="paragraph" w:styleId="EndnoteText">
    <w:name w:val="endnote text"/>
    <w:basedOn w:val="Normal"/>
    <w:link w:val="EndnoteTextChar"/>
    <w:uiPriority w:val="99"/>
    <w:semiHidden/>
    <w:unhideWhenUsed/>
    <w:rsid w:val="00D95E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E56"/>
    <w:rPr>
      <w:sz w:val="20"/>
      <w:szCs w:val="20"/>
    </w:rPr>
  </w:style>
  <w:style w:type="character" w:styleId="EndnoteReference">
    <w:name w:val="endnote reference"/>
    <w:basedOn w:val="DefaultParagraphFont"/>
    <w:uiPriority w:val="99"/>
    <w:semiHidden/>
    <w:unhideWhenUsed/>
    <w:rsid w:val="00D95E56"/>
    <w:rPr>
      <w:vertAlign w:val="superscript"/>
    </w:rPr>
  </w:style>
  <w:style w:type="paragraph" w:styleId="FootnoteText">
    <w:name w:val="footnote text"/>
    <w:basedOn w:val="Normal"/>
    <w:link w:val="FootnoteTextChar"/>
    <w:uiPriority w:val="99"/>
    <w:semiHidden/>
    <w:unhideWhenUsed/>
    <w:rsid w:val="00D95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E56"/>
    <w:rPr>
      <w:sz w:val="20"/>
      <w:szCs w:val="20"/>
    </w:rPr>
  </w:style>
  <w:style w:type="character" w:styleId="FootnoteReference">
    <w:name w:val="footnote reference"/>
    <w:basedOn w:val="DefaultParagraphFont"/>
    <w:uiPriority w:val="99"/>
    <w:semiHidden/>
    <w:unhideWhenUsed/>
    <w:rsid w:val="00D95E56"/>
    <w:rPr>
      <w:vertAlign w:val="superscript"/>
    </w:rPr>
  </w:style>
  <w:style w:type="paragraph" w:styleId="Revision">
    <w:name w:val="Revision"/>
    <w:hidden/>
    <w:uiPriority w:val="99"/>
    <w:semiHidden/>
    <w:rsid w:val="004A13DF"/>
    <w:pPr>
      <w:spacing w:after="0" w:line="240" w:lineRule="auto"/>
    </w:pPr>
  </w:style>
  <w:style w:type="character" w:styleId="CommentReference">
    <w:name w:val="annotation reference"/>
    <w:basedOn w:val="DefaultParagraphFont"/>
    <w:uiPriority w:val="99"/>
    <w:semiHidden/>
    <w:unhideWhenUsed/>
    <w:rsid w:val="00F36418"/>
    <w:rPr>
      <w:sz w:val="16"/>
      <w:szCs w:val="16"/>
    </w:rPr>
  </w:style>
  <w:style w:type="paragraph" w:styleId="CommentText">
    <w:name w:val="annotation text"/>
    <w:basedOn w:val="Normal"/>
    <w:link w:val="CommentTextChar"/>
    <w:uiPriority w:val="99"/>
    <w:semiHidden/>
    <w:unhideWhenUsed/>
    <w:rsid w:val="00F36418"/>
    <w:pPr>
      <w:spacing w:line="240" w:lineRule="auto"/>
    </w:pPr>
    <w:rPr>
      <w:sz w:val="20"/>
      <w:szCs w:val="20"/>
    </w:rPr>
  </w:style>
  <w:style w:type="character" w:customStyle="1" w:styleId="CommentTextChar">
    <w:name w:val="Comment Text Char"/>
    <w:basedOn w:val="DefaultParagraphFont"/>
    <w:link w:val="CommentText"/>
    <w:uiPriority w:val="99"/>
    <w:semiHidden/>
    <w:rsid w:val="00F36418"/>
    <w:rPr>
      <w:sz w:val="20"/>
      <w:szCs w:val="20"/>
    </w:rPr>
  </w:style>
  <w:style w:type="paragraph" w:styleId="CommentSubject">
    <w:name w:val="annotation subject"/>
    <w:basedOn w:val="CommentText"/>
    <w:next w:val="CommentText"/>
    <w:link w:val="CommentSubjectChar"/>
    <w:uiPriority w:val="99"/>
    <w:semiHidden/>
    <w:unhideWhenUsed/>
    <w:rsid w:val="00F36418"/>
    <w:rPr>
      <w:b/>
      <w:bCs/>
    </w:rPr>
  </w:style>
  <w:style w:type="character" w:customStyle="1" w:styleId="CommentSubjectChar">
    <w:name w:val="Comment Subject Char"/>
    <w:basedOn w:val="CommentTextChar"/>
    <w:link w:val="CommentSubject"/>
    <w:uiPriority w:val="99"/>
    <w:semiHidden/>
    <w:rsid w:val="00F36418"/>
    <w:rPr>
      <w:b/>
      <w:bCs/>
      <w:sz w:val="20"/>
      <w:szCs w:val="20"/>
    </w:rPr>
  </w:style>
  <w:style w:type="character" w:customStyle="1" w:styleId="sr-only">
    <w:name w:val="sr-only"/>
    <w:basedOn w:val="DefaultParagraphFont"/>
    <w:rsid w:val="00B00828"/>
  </w:style>
  <w:style w:type="paragraph" w:styleId="ListParagraph">
    <w:name w:val="List Paragraph"/>
    <w:basedOn w:val="Normal"/>
    <w:uiPriority w:val="1"/>
    <w:qFormat/>
    <w:rsid w:val="00B00828"/>
    <w:pPr>
      <w:ind w:left="720"/>
      <w:contextualSpacing/>
    </w:pPr>
  </w:style>
  <w:style w:type="paragraph" w:styleId="BalloonText">
    <w:name w:val="Balloon Text"/>
    <w:basedOn w:val="Normal"/>
    <w:link w:val="BalloonTextChar"/>
    <w:uiPriority w:val="99"/>
    <w:semiHidden/>
    <w:unhideWhenUsed/>
    <w:rsid w:val="002B6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427"/>
    <w:rPr>
      <w:rFonts w:ascii="Segoe UI" w:hAnsi="Segoe UI" w:cs="Segoe UI"/>
      <w:sz w:val="18"/>
      <w:szCs w:val="18"/>
    </w:rPr>
  </w:style>
  <w:style w:type="character" w:styleId="FollowedHyperlink">
    <w:name w:val="FollowedHyperlink"/>
    <w:basedOn w:val="DefaultParagraphFont"/>
    <w:uiPriority w:val="99"/>
    <w:semiHidden/>
    <w:unhideWhenUsed/>
    <w:rsid w:val="002B6427"/>
    <w:rPr>
      <w:color w:val="954F72" w:themeColor="followedHyperlink"/>
      <w:u w:val="single"/>
    </w:rPr>
  </w:style>
  <w:style w:type="paragraph" w:styleId="BodyText">
    <w:name w:val="Body Text"/>
    <w:basedOn w:val="Normal"/>
    <w:link w:val="BodyTextChar"/>
    <w:uiPriority w:val="1"/>
    <w:qFormat/>
    <w:rsid w:val="007423C9"/>
    <w:pPr>
      <w:widowControl w:val="0"/>
      <w:autoSpaceDE w:val="0"/>
      <w:autoSpaceDN w:val="0"/>
      <w:spacing w:after="0" w:line="240" w:lineRule="auto"/>
      <w:ind w:left="1800" w:hanging="360"/>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7423C9"/>
    <w:rPr>
      <w:rFonts w:ascii="Palatino Linotype" w:eastAsia="Palatino Linotype" w:hAnsi="Palatino Linotype" w:cs="Palatino Linotype"/>
      <w:sz w:val="24"/>
      <w:szCs w:val="24"/>
    </w:rPr>
  </w:style>
  <w:style w:type="character" w:styleId="UnresolvedMention">
    <w:name w:val="Unresolved Mention"/>
    <w:basedOn w:val="DefaultParagraphFont"/>
    <w:uiPriority w:val="99"/>
    <w:semiHidden/>
    <w:unhideWhenUsed/>
    <w:rsid w:val="0002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4141">
      <w:bodyDiv w:val="1"/>
      <w:marLeft w:val="0"/>
      <w:marRight w:val="0"/>
      <w:marTop w:val="0"/>
      <w:marBottom w:val="0"/>
      <w:divBdr>
        <w:top w:val="none" w:sz="0" w:space="0" w:color="auto"/>
        <w:left w:val="none" w:sz="0" w:space="0" w:color="auto"/>
        <w:bottom w:val="none" w:sz="0" w:space="0" w:color="auto"/>
        <w:right w:val="none" w:sz="0" w:space="0" w:color="auto"/>
      </w:divBdr>
    </w:div>
    <w:div w:id="195701891">
      <w:bodyDiv w:val="1"/>
      <w:marLeft w:val="0"/>
      <w:marRight w:val="0"/>
      <w:marTop w:val="0"/>
      <w:marBottom w:val="0"/>
      <w:divBdr>
        <w:top w:val="none" w:sz="0" w:space="0" w:color="auto"/>
        <w:left w:val="none" w:sz="0" w:space="0" w:color="auto"/>
        <w:bottom w:val="none" w:sz="0" w:space="0" w:color="auto"/>
        <w:right w:val="none" w:sz="0" w:space="0" w:color="auto"/>
      </w:divBdr>
    </w:div>
    <w:div w:id="340737978">
      <w:bodyDiv w:val="1"/>
      <w:marLeft w:val="0"/>
      <w:marRight w:val="0"/>
      <w:marTop w:val="0"/>
      <w:marBottom w:val="0"/>
      <w:divBdr>
        <w:top w:val="none" w:sz="0" w:space="0" w:color="auto"/>
        <w:left w:val="none" w:sz="0" w:space="0" w:color="auto"/>
        <w:bottom w:val="none" w:sz="0" w:space="0" w:color="auto"/>
        <w:right w:val="none" w:sz="0" w:space="0" w:color="auto"/>
      </w:divBdr>
      <w:divsChild>
        <w:div w:id="1057892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26579">
              <w:marLeft w:val="0"/>
              <w:marRight w:val="0"/>
              <w:marTop w:val="0"/>
              <w:marBottom w:val="0"/>
              <w:divBdr>
                <w:top w:val="none" w:sz="0" w:space="0" w:color="auto"/>
                <w:left w:val="none" w:sz="0" w:space="0" w:color="auto"/>
                <w:bottom w:val="none" w:sz="0" w:space="0" w:color="auto"/>
                <w:right w:val="none" w:sz="0" w:space="0" w:color="auto"/>
              </w:divBdr>
              <w:divsChild>
                <w:div w:id="588200490">
                  <w:marLeft w:val="0"/>
                  <w:marRight w:val="0"/>
                  <w:marTop w:val="0"/>
                  <w:marBottom w:val="0"/>
                  <w:divBdr>
                    <w:top w:val="none" w:sz="0" w:space="0" w:color="auto"/>
                    <w:left w:val="none" w:sz="0" w:space="0" w:color="auto"/>
                    <w:bottom w:val="none" w:sz="0" w:space="0" w:color="auto"/>
                    <w:right w:val="none" w:sz="0" w:space="0" w:color="auto"/>
                  </w:divBdr>
                  <w:divsChild>
                    <w:div w:id="13020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71044">
      <w:bodyDiv w:val="1"/>
      <w:marLeft w:val="0"/>
      <w:marRight w:val="0"/>
      <w:marTop w:val="0"/>
      <w:marBottom w:val="0"/>
      <w:divBdr>
        <w:top w:val="none" w:sz="0" w:space="0" w:color="auto"/>
        <w:left w:val="none" w:sz="0" w:space="0" w:color="auto"/>
        <w:bottom w:val="none" w:sz="0" w:space="0" w:color="auto"/>
        <w:right w:val="none" w:sz="0" w:space="0" w:color="auto"/>
      </w:divBdr>
    </w:div>
    <w:div w:id="803354016">
      <w:bodyDiv w:val="1"/>
      <w:marLeft w:val="0"/>
      <w:marRight w:val="0"/>
      <w:marTop w:val="0"/>
      <w:marBottom w:val="0"/>
      <w:divBdr>
        <w:top w:val="none" w:sz="0" w:space="0" w:color="auto"/>
        <w:left w:val="none" w:sz="0" w:space="0" w:color="auto"/>
        <w:bottom w:val="none" w:sz="0" w:space="0" w:color="auto"/>
        <w:right w:val="none" w:sz="0" w:space="0" w:color="auto"/>
      </w:divBdr>
    </w:div>
    <w:div w:id="858088076">
      <w:bodyDiv w:val="1"/>
      <w:marLeft w:val="0"/>
      <w:marRight w:val="0"/>
      <w:marTop w:val="0"/>
      <w:marBottom w:val="0"/>
      <w:divBdr>
        <w:top w:val="none" w:sz="0" w:space="0" w:color="auto"/>
        <w:left w:val="none" w:sz="0" w:space="0" w:color="auto"/>
        <w:bottom w:val="none" w:sz="0" w:space="0" w:color="auto"/>
        <w:right w:val="none" w:sz="0" w:space="0" w:color="auto"/>
      </w:divBdr>
    </w:div>
    <w:div w:id="1084884592">
      <w:bodyDiv w:val="1"/>
      <w:marLeft w:val="0"/>
      <w:marRight w:val="0"/>
      <w:marTop w:val="0"/>
      <w:marBottom w:val="0"/>
      <w:divBdr>
        <w:top w:val="none" w:sz="0" w:space="0" w:color="auto"/>
        <w:left w:val="none" w:sz="0" w:space="0" w:color="auto"/>
        <w:bottom w:val="none" w:sz="0" w:space="0" w:color="auto"/>
        <w:right w:val="none" w:sz="0" w:space="0" w:color="auto"/>
      </w:divBdr>
    </w:div>
    <w:div w:id="1141192764">
      <w:bodyDiv w:val="1"/>
      <w:marLeft w:val="0"/>
      <w:marRight w:val="0"/>
      <w:marTop w:val="0"/>
      <w:marBottom w:val="0"/>
      <w:divBdr>
        <w:top w:val="none" w:sz="0" w:space="0" w:color="auto"/>
        <w:left w:val="none" w:sz="0" w:space="0" w:color="auto"/>
        <w:bottom w:val="none" w:sz="0" w:space="0" w:color="auto"/>
        <w:right w:val="none" w:sz="0" w:space="0" w:color="auto"/>
      </w:divBdr>
    </w:div>
    <w:div w:id="1394696255">
      <w:bodyDiv w:val="1"/>
      <w:marLeft w:val="0"/>
      <w:marRight w:val="0"/>
      <w:marTop w:val="0"/>
      <w:marBottom w:val="0"/>
      <w:divBdr>
        <w:top w:val="none" w:sz="0" w:space="0" w:color="auto"/>
        <w:left w:val="none" w:sz="0" w:space="0" w:color="auto"/>
        <w:bottom w:val="none" w:sz="0" w:space="0" w:color="auto"/>
        <w:right w:val="none" w:sz="0" w:space="0" w:color="auto"/>
      </w:divBdr>
    </w:div>
    <w:div w:id="1406563076">
      <w:bodyDiv w:val="1"/>
      <w:marLeft w:val="0"/>
      <w:marRight w:val="0"/>
      <w:marTop w:val="0"/>
      <w:marBottom w:val="0"/>
      <w:divBdr>
        <w:top w:val="none" w:sz="0" w:space="0" w:color="auto"/>
        <w:left w:val="none" w:sz="0" w:space="0" w:color="auto"/>
        <w:bottom w:val="none" w:sz="0" w:space="0" w:color="auto"/>
        <w:right w:val="none" w:sz="0" w:space="0" w:color="auto"/>
      </w:divBdr>
    </w:div>
    <w:div w:id="1482382206">
      <w:bodyDiv w:val="1"/>
      <w:marLeft w:val="0"/>
      <w:marRight w:val="0"/>
      <w:marTop w:val="0"/>
      <w:marBottom w:val="0"/>
      <w:divBdr>
        <w:top w:val="none" w:sz="0" w:space="0" w:color="auto"/>
        <w:left w:val="none" w:sz="0" w:space="0" w:color="auto"/>
        <w:bottom w:val="none" w:sz="0" w:space="0" w:color="auto"/>
        <w:right w:val="none" w:sz="0" w:space="0" w:color="auto"/>
      </w:divBdr>
    </w:div>
    <w:div w:id="1607886147">
      <w:bodyDiv w:val="1"/>
      <w:marLeft w:val="0"/>
      <w:marRight w:val="0"/>
      <w:marTop w:val="0"/>
      <w:marBottom w:val="0"/>
      <w:divBdr>
        <w:top w:val="none" w:sz="0" w:space="0" w:color="auto"/>
        <w:left w:val="none" w:sz="0" w:space="0" w:color="auto"/>
        <w:bottom w:val="none" w:sz="0" w:space="0" w:color="auto"/>
        <w:right w:val="none" w:sz="0" w:space="0" w:color="auto"/>
      </w:divBdr>
    </w:div>
    <w:div w:id="17239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1/archpediatrics.2012.1276" TargetMode="External"/><Relationship Id="rId18" Type="http://schemas.openxmlformats.org/officeDocument/2006/relationships/hyperlink" Target="https://doi.org/10.1542/peds.107.5.1133" TargetMode="External"/><Relationship Id="rId26" Type="http://schemas.openxmlformats.org/officeDocument/2006/relationships/hyperlink" Target="https://doi.org/10.1080/13811118.2017.1304303" TargetMode="External"/><Relationship Id="rId3" Type="http://schemas.openxmlformats.org/officeDocument/2006/relationships/styles" Target="styles.xml"/><Relationship Id="rId21" Type="http://schemas.openxmlformats.org/officeDocument/2006/relationships/hyperlink" Target="https://doi.org/10.1097/DBP.000000000000102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77/107319110100800409" TargetMode="External"/><Relationship Id="rId25" Type="http://schemas.openxmlformats.org/officeDocument/2006/relationships/hyperlink" Target="https://doi.org/10.1111/jcap.12235" TargetMode="External"/><Relationship Id="rId33" Type="http://schemas.openxmlformats.org/officeDocument/2006/relationships/hyperlink" Target="https://doi.org/10.1097/PEC.0b013e318222554e" TargetMode="External"/><Relationship Id="rId2" Type="http://schemas.openxmlformats.org/officeDocument/2006/relationships/numbering" Target="numbering.xml"/><Relationship Id="rId16" Type="http://schemas.openxmlformats.org/officeDocument/2006/relationships/hyperlink" Target="https://doi.org/10.1001/jamapsychiatry.2020.4576" TargetMode="External"/><Relationship Id="rId20" Type="http://schemas.openxmlformats.org/officeDocument/2006/relationships/hyperlink" Target="https://doi.org/10.1016/j.jaclp.2020.12.002" TargetMode="External"/><Relationship Id="rId29" Type="http://schemas.openxmlformats.org/officeDocument/2006/relationships/hyperlink" Target="https://doi.org/10.1016/j.cpem.2013.01.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org/suicideprevention" TargetMode="External"/><Relationship Id="rId24" Type="http://schemas.openxmlformats.org/officeDocument/2006/relationships/hyperlink" Target="https://doi.org/10.1080/13811118.2018.1541034" TargetMode="External"/><Relationship Id="rId32" Type="http://schemas.openxmlformats.org/officeDocument/2006/relationships/hyperlink" Target="https://doi.org/10.1080/07347332.2020.1856997" TargetMode="External"/><Relationship Id="rId5" Type="http://schemas.openxmlformats.org/officeDocument/2006/relationships/webSettings" Target="webSettings.xml"/><Relationship Id="rId15" Type="http://schemas.openxmlformats.org/officeDocument/2006/relationships/hyperlink" Target="https://doi.org/10.1016/j.genhosppsych.2020.11.006" TargetMode="External"/><Relationship Id="rId23" Type="http://schemas.openxmlformats.org/officeDocument/2006/relationships/hyperlink" Target="https://doi.org/10.1097/pq9.0000000000000310" TargetMode="External"/><Relationship Id="rId28" Type="http://schemas.openxmlformats.org/officeDocument/2006/relationships/hyperlink" Target="https://doi.org/10.1097/PEC.0b013e31823f2315" TargetMode="External"/><Relationship Id="rId36" Type="http://schemas.microsoft.com/office/2020/10/relationships/intelligence" Target="intelligence2.xml"/><Relationship Id="rId10" Type="http://schemas.openxmlformats.org/officeDocument/2006/relationships/hyperlink" Target="https://www.aap.org/en/advocacy/child-and-adolescent-healthy-mental-development/aap-aacap-cha-declaration-of-a-national-emergency-in-child-and-adolescent-mental-health/" TargetMode="External"/><Relationship Id="rId19" Type="http://schemas.openxmlformats.org/officeDocument/2006/relationships/hyperlink" Target="https://doi.org/10.1016/j.acap.2021.10.012" TargetMode="External"/><Relationship Id="rId31" Type="http://schemas.openxmlformats.org/officeDocument/2006/relationships/hyperlink" Target="https://doi.org/10.3390/adolescents1040036" TargetMode="External"/><Relationship Id="rId4" Type="http://schemas.openxmlformats.org/officeDocument/2006/relationships/settings" Target="settings.xml"/><Relationship Id="rId9" Type="http://schemas.openxmlformats.org/officeDocument/2006/relationships/hyperlink" Target="https://www.hhs.gov/about/news/2021/12/07/us-surgeon-general-issues-advisory-on-youth-mental-health-crisis-further-exposed-by-covid-19-pandemic.html" TargetMode="External"/><Relationship Id="rId14" Type="http://schemas.openxmlformats.org/officeDocument/2006/relationships/hyperlink" Target="https://doi.org/10.1542/hpeds.2020-0087" TargetMode="External"/><Relationship Id="rId22" Type="http://schemas.openxmlformats.org/officeDocument/2006/relationships/hyperlink" Target="https://doi.org/10.1016/j.jcjq.2021.05.001" TargetMode="External"/><Relationship Id="rId27" Type="http://schemas.openxmlformats.org/officeDocument/2006/relationships/hyperlink" Target="https://doi.org/10.1016/j.jpeds.2015.11.052" TargetMode="External"/><Relationship Id="rId30" Type="http://schemas.openxmlformats.org/officeDocument/2006/relationships/hyperlink" Target="https://doi.org/10.1097/PEC.0b013e31825cfb10"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childrenshospitals.org/-/media/Files/CHA/Main/Issues_and_Advocacy/Key_Issues/Mental-Health/2021/covid_and_childrens_mental_health_factsheet_091721.pdf?la=en&amp;hash=F201013848F9B9C97FAE16A89B01A38547C7C5C7" TargetMode="External"/><Relationship Id="rId2" Type="http://schemas.openxmlformats.org/officeDocument/2006/relationships/hyperlink" Target="https://www.childrenshospitals.org/-/media/Files/CHA/Main/Issues_and_Advocacy/Key_Issues/Mental%20Health/2021/Boarding_fact_sheet_121421.pdf" TargetMode="External"/><Relationship Id="rId1" Type="http://schemas.openxmlformats.org/officeDocument/2006/relationships/hyperlink" Target="http://dx.doi.org/10.15585/mmwr.mm6945a3" TargetMode="External"/><Relationship Id="rId4" Type="http://schemas.openxmlformats.org/officeDocument/2006/relationships/hyperlink" Target="https://www.hhs.gov/sites/default/files/surgeon-general-youth-mental-health-advis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tes</b:Tag>
    <b:SourceType>JournalArticle</b:SourceType>
    <b:Guid>{A56897C2-F1EC-4A01-AC2C-68600AE463CB}</b:Guid>
    <b:Author>
      <b:Author>
        <b:NameList>
          <b:Person>
            <b:Last>test</b:Last>
          </b:Person>
        </b:NameList>
      </b:Author>
    </b:Author>
    <b:Title>test</b:Title>
    <b:RefOrder>1</b:RefOrder>
  </b:Source>
</b:Sources>
</file>

<file path=customXml/itemProps1.xml><?xml version="1.0" encoding="utf-8"?>
<ds:datastoreItem xmlns:ds="http://schemas.openxmlformats.org/officeDocument/2006/customXml" ds:itemID="{1B32CE23-49C3-4C0F-A067-DCCCB99D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2900</Words>
  <Characters>14967</Characters>
  <Application>Microsoft Office Word</Application>
  <DocSecurity>0</DocSecurity>
  <Lines>332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Abreu, Julio</dc:creator>
  <cp:keywords/>
  <dc:description/>
  <cp:lastModifiedBy>Lauren Finke</cp:lastModifiedBy>
  <cp:revision>3</cp:revision>
  <cp:lastPrinted>2022-04-30T17:04:00Z</cp:lastPrinted>
  <dcterms:created xsi:type="dcterms:W3CDTF">2022-05-09T15:26:00Z</dcterms:created>
  <dcterms:modified xsi:type="dcterms:W3CDTF">2022-05-09T15:44:00Z</dcterms:modified>
</cp:coreProperties>
</file>